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149B" w14:textId="6A0FD990" w:rsidR="00C02DC6" w:rsidRPr="00505775" w:rsidRDefault="00C02DC6" w:rsidP="00C02DC6">
      <w:pPr>
        <w:jc w:val="center"/>
        <w:rPr>
          <w:rFonts w:ascii="Malgun Gothic" w:eastAsia="Malgun Gothic" w:hAnsi="Malgun Gothic"/>
          <w:color w:val="009F4D"/>
          <w:sz w:val="32"/>
          <w:szCs w:val="32"/>
        </w:rPr>
      </w:pPr>
      <w:r w:rsidRPr="00505775">
        <w:rPr>
          <w:rFonts w:ascii="Malgun Gothic" w:eastAsia="Malgun Gothic" w:hAnsi="Malgun Gothic"/>
          <w:color w:val="009F4D"/>
          <w:sz w:val="32"/>
          <w:szCs w:val="32"/>
        </w:rPr>
        <w:t>Algemene voorwaarden zakelijke dienstverlening</w:t>
      </w:r>
    </w:p>
    <w:p w14:paraId="7D1A5C79" w14:textId="4CD5A910" w:rsidR="00505775" w:rsidRPr="00505775" w:rsidRDefault="00505775" w:rsidP="00C02DC6">
      <w:pPr>
        <w:jc w:val="center"/>
        <w:rPr>
          <w:rFonts w:ascii="Malgun Gothic" w:eastAsia="Malgun Gothic" w:hAnsi="Malgun Gothic"/>
          <w:color w:val="009F4D"/>
          <w:sz w:val="32"/>
          <w:szCs w:val="32"/>
        </w:rPr>
      </w:pPr>
      <w:r w:rsidRPr="00505775">
        <w:rPr>
          <w:rFonts w:ascii="Malgun Gothic" w:eastAsia="Malgun Gothic" w:hAnsi="Malgun Gothic"/>
          <w:color w:val="009F4D"/>
          <w:sz w:val="32"/>
          <w:szCs w:val="32"/>
        </w:rPr>
        <w:t>DAADKRACHT VENRAY</w:t>
      </w:r>
    </w:p>
    <w:p w14:paraId="2A751591" w14:textId="005268E4" w:rsidR="00C02DC6" w:rsidRPr="00505775" w:rsidRDefault="00C02DC6" w:rsidP="00C02DC6">
      <w:pPr>
        <w:jc w:val="center"/>
        <w:rPr>
          <w:rFonts w:ascii="Malgun Gothic" w:eastAsia="Malgun Gothic" w:hAnsi="Malgun Gothic"/>
          <w:b/>
          <w:bCs/>
          <w:color w:val="009F4D"/>
        </w:rPr>
      </w:pPr>
      <w:r w:rsidRPr="00505775">
        <w:rPr>
          <w:rFonts w:ascii="Malgun Gothic" w:eastAsia="Malgun Gothic" w:hAnsi="Malgun Gothic"/>
          <w:b/>
          <w:bCs/>
          <w:color w:val="009F4D"/>
        </w:rPr>
        <w:t>Artikel 1 Algemeen</w:t>
      </w:r>
    </w:p>
    <w:p w14:paraId="0656C5D3" w14:textId="31280469" w:rsidR="00C02DC6" w:rsidRPr="00505775" w:rsidRDefault="00C02DC6">
      <w:pPr>
        <w:rPr>
          <w:rFonts w:ascii="Malgun Gothic" w:eastAsia="Malgun Gothic" w:hAnsi="Malgun Gothic"/>
        </w:rPr>
      </w:pPr>
      <w:r w:rsidRPr="00505775">
        <w:rPr>
          <w:rFonts w:ascii="Malgun Gothic" w:eastAsia="Malgun Gothic" w:hAnsi="Malgun Gothic"/>
        </w:rPr>
        <w:t xml:space="preserve">1. Deze voorwaarden zijn van toepassing op iedere aanbieding, offerte en overeenkomst tussen </w:t>
      </w:r>
      <w:r w:rsidRPr="00505775">
        <w:rPr>
          <w:rFonts w:ascii="Malgun Gothic" w:eastAsia="Malgun Gothic" w:hAnsi="Malgun Gothic"/>
          <w:b/>
          <w:bCs/>
          <w:color w:val="009F4D"/>
        </w:rPr>
        <w:t>DAADKRACHT VENRAY</w:t>
      </w:r>
      <w:r w:rsidRPr="00505775">
        <w:rPr>
          <w:rFonts w:ascii="Malgun Gothic" w:eastAsia="Malgun Gothic" w:hAnsi="Malgun Gothic"/>
        </w:rPr>
        <w:t xml:space="preserve">, hierna te noemen “Opdrachtnemer”, en een Opdrachtgever, waarop Opdrachtnemer deze voorwaarden van toepassing heeft verklaard, voor zover van deze voorwaarden niet door partijen uitdrukkelijk en schriftelijk is afgeweken. </w:t>
      </w:r>
    </w:p>
    <w:p w14:paraId="1225C375"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2. De onderhavige voorwaarden zijn eveneens van toepassing op handelingen van door de Opdrachtnemer in het kader van de/een opdracht ingeschakelde derden. </w:t>
      </w:r>
    </w:p>
    <w:p w14:paraId="113C2576"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3. De toepasselijkheid van eventuele inkoop of andere voorwaarden van Opdrachtgever wordt uitdrukkelijk van de hand gewezen. </w:t>
      </w:r>
    </w:p>
    <w:p w14:paraId="0181B0EC"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4. Indien één of meerdere bepalingen in deze algemene voorwaarden op enig moment geheel of gedeeltelijk nietig zijn of vernietigd mochten worden, dan blijft het overigens in deze algemene voorwaarden bepaalde volledig van toepassing. Opdrachtnemer en de Opdrachtgever zullen alsdan in overleg treden teneinde nieuwe bepalingen ter vervanging van de nietige of vernietigde bepalingen overeen te komen, waarbij zoveel als mogelijk het doel en de strekking van de oorspronkelijke bepalingen in acht wordt genomen. </w:t>
      </w:r>
    </w:p>
    <w:p w14:paraId="5B0B0F57"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5. Indien onduidelijkheid bestaat omtrent de uitleg van één of meerdere bepalingen van deze algemene voorwaarden, dan dient de uitleg plaats te vinden ‘naar de geest’ van deze bepalingen. </w:t>
      </w:r>
    </w:p>
    <w:p w14:paraId="269C4FAD"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6. Indien zich tussen partijen een situatie voordoet die niet in deze algemene voorwaarden geregeld is, dan dient deze situatie te worden beoordeeld naar de geest van deze algemene voorwaarden. </w:t>
      </w:r>
    </w:p>
    <w:p w14:paraId="5F835F91"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7. Indien Opdrachtnemer niet steeds strikte naleving van deze voorwaarden verlangt, betekent dit niet dat de bepalingen daarvan niet van toepassing zijn, of dat Opdrachtnemer in enigerlei mate het recht zou verliezen om in andere gevallen de stipte naleving van de bepalingen van deze voorwaarden te verlangen. </w:t>
      </w:r>
    </w:p>
    <w:p w14:paraId="7915A4E7" w14:textId="54B4CD14" w:rsidR="00C02DC6" w:rsidRPr="00505775" w:rsidRDefault="00C02DC6" w:rsidP="00C02DC6">
      <w:pPr>
        <w:jc w:val="center"/>
        <w:rPr>
          <w:rFonts w:ascii="Malgun Gothic" w:eastAsia="Malgun Gothic" w:hAnsi="Malgun Gothic"/>
          <w:b/>
          <w:bCs/>
          <w:color w:val="009F4D"/>
        </w:rPr>
      </w:pPr>
      <w:r w:rsidRPr="00505775">
        <w:rPr>
          <w:rFonts w:ascii="Malgun Gothic" w:eastAsia="Malgun Gothic" w:hAnsi="Malgun Gothic"/>
          <w:b/>
          <w:bCs/>
          <w:color w:val="009F4D"/>
        </w:rPr>
        <w:lastRenderedPageBreak/>
        <w:t>Artikel 2 Offertes, aanbiedingen</w:t>
      </w:r>
    </w:p>
    <w:p w14:paraId="71266C25"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1. Alle offertes en aanbiedingen van Opdrachtnemer zijn vrijblijvend, tenzij in de offerte een termijn voor aanvaarding is gesteld. Indien geen aanvaardingstermijn is gesteld, vervalt de aanbieding altijd na 30 dagen. </w:t>
      </w:r>
    </w:p>
    <w:p w14:paraId="7B1FEE9D"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2. De overeenkomst komt tot stand en vangt aan op het moment dat de door Opdrachtgever ondertekende opdrachtbevestiging door opdrachtnemer retour is ontvangen. </w:t>
      </w:r>
    </w:p>
    <w:p w14:paraId="31C89A88"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3. Opdrachtnemer kan niet aan zijn offertes of aanbiedingen worden gehouden indien de Opdrachtgever redelijkerwijs kan begrijpen dat de offertes of aanbiedingen, dan wel een onderdeel daarvan, een kennelijke vergissing of verschrijving bevat. </w:t>
      </w:r>
    </w:p>
    <w:p w14:paraId="76B3EE61"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4. De in een offerte of aanbieding vermelde prijzen zijn exclusief btw en andere heffingen van overheidswege, eventuele in het kader van de overeenkomst te maken kosten, daaronder begrepen reis- en verblijf-, verzend- en administratiekosten, tenzij anders aangegeven. </w:t>
      </w:r>
    </w:p>
    <w:p w14:paraId="27A11617"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5. Indien de aanvaarding (al dan niet op ondergeschikte punten) afwijkt van het in de offerte of de aanbieding opgenomen aanbod dan is Opdrachtnemer daaraan niet gebonden. De overeenkomst komt dan niet overeenkomstig deze afwijkende aanvaarding tot stand, tenzij Opdrachtnemer anders aangeeft. </w:t>
      </w:r>
    </w:p>
    <w:p w14:paraId="4EC40010"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6. Een samengestelde prijsopgave verplicht Opdrachtnemer niet tot het verrichten van een gedeelte van de opdracht tegen een overeenkomstig deel van de opgegeven prijs. Aanbiedingen of offertes gelden niet automatisch voor toekomstige orders. </w:t>
      </w:r>
    </w:p>
    <w:p w14:paraId="3DCE4846" w14:textId="372C6AC2" w:rsidR="00C02DC6" w:rsidRPr="00505775" w:rsidRDefault="00C02DC6" w:rsidP="00C02DC6">
      <w:pPr>
        <w:jc w:val="center"/>
        <w:rPr>
          <w:rFonts w:ascii="Malgun Gothic" w:eastAsia="Malgun Gothic" w:hAnsi="Malgun Gothic"/>
          <w:b/>
          <w:bCs/>
          <w:color w:val="009F4D"/>
        </w:rPr>
      </w:pPr>
      <w:r w:rsidRPr="00505775">
        <w:rPr>
          <w:rFonts w:ascii="Malgun Gothic" w:eastAsia="Malgun Gothic" w:hAnsi="Malgun Gothic"/>
          <w:b/>
          <w:bCs/>
          <w:color w:val="009F4D"/>
        </w:rPr>
        <w:t>Artikel 3 Contractduur, uitvoeringstermijnen, risico-overgang, uitvoering en wijziging overeenkomst, prijsverhoging</w:t>
      </w:r>
    </w:p>
    <w:p w14:paraId="720D9D95" w14:textId="77777777" w:rsidR="00C02DC6" w:rsidRPr="00505775" w:rsidRDefault="00C02DC6">
      <w:pPr>
        <w:rPr>
          <w:rFonts w:ascii="Malgun Gothic" w:eastAsia="Malgun Gothic" w:hAnsi="Malgun Gothic"/>
        </w:rPr>
      </w:pPr>
      <w:r w:rsidRPr="00505775">
        <w:rPr>
          <w:rFonts w:ascii="Malgun Gothic" w:eastAsia="Malgun Gothic" w:hAnsi="Malgun Gothic"/>
        </w:rPr>
        <w:t xml:space="preserve">1. De overeenkomst tussen Opdrachtnemer en de Opdrachtgever wordt aangegaan voor bepaalde tijd, tenzij uit de aard van de overeenkomst anders voortvloeit of indien partijen uitdrukkelijk en schriftelijk anders overeenkomen. </w:t>
      </w:r>
    </w:p>
    <w:p w14:paraId="05CBC027" w14:textId="32AB13D7" w:rsidR="00C02DC6" w:rsidRPr="00505775" w:rsidRDefault="00C02DC6" w:rsidP="00C02DC6">
      <w:pPr>
        <w:rPr>
          <w:rFonts w:ascii="Malgun Gothic" w:eastAsia="Malgun Gothic" w:hAnsi="Malgun Gothic"/>
        </w:rPr>
      </w:pPr>
      <w:r w:rsidRPr="00505775">
        <w:rPr>
          <w:rFonts w:ascii="Malgun Gothic" w:eastAsia="Malgun Gothic" w:hAnsi="Malgun Gothic"/>
        </w:rPr>
        <w:t xml:space="preserve">2. Is voor de uitvoering van bepaalde werkzaamheden of voor de levering van bepaalde zaken een termijn overeengekomen of opgegeven, dan is dit nimmer een fatale termijn. Bij overschrijding van een termijn dient de Opdrachtgever Opdrachtnemer derhalve </w:t>
      </w:r>
      <w:r w:rsidRPr="00505775">
        <w:rPr>
          <w:rFonts w:ascii="Malgun Gothic" w:eastAsia="Malgun Gothic" w:hAnsi="Malgun Gothic"/>
        </w:rPr>
        <w:lastRenderedPageBreak/>
        <w:t>schriftelijk in</w:t>
      </w:r>
      <w:r w:rsidRPr="00505775">
        <w:rPr>
          <w:rFonts w:ascii="Malgun Gothic" w:eastAsia="Malgun Gothic" w:hAnsi="Malgun Gothic"/>
        </w:rPr>
        <w:t xml:space="preserve"> </w:t>
      </w:r>
      <w:r w:rsidRPr="00505775">
        <w:rPr>
          <w:rFonts w:ascii="Malgun Gothic" w:eastAsia="Malgun Gothic" w:hAnsi="Malgun Gothic"/>
        </w:rPr>
        <w:t>gebreke te stellen. Opdrachtnemer dient daarbij een redelijke termijn te worden geboden om</w:t>
      </w:r>
      <w:r w:rsidRPr="00505775">
        <w:rPr>
          <w:rFonts w:ascii="Malgun Gothic" w:eastAsia="Malgun Gothic" w:hAnsi="Malgun Gothic"/>
        </w:rPr>
        <w:t xml:space="preserve"> </w:t>
      </w:r>
      <w:r w:rsidRPr="00505775">
        <w:rPr>
          <w:rFonts w:ascii="Malgun Gothic" w:eastAsia="Malgun Gothic" w:hAnsi="Malgun Gothic"/>
        </w:rPr>
        <w:t>alsnog uitvoering te geven aan de overeenkomst.</w:t>
      </w:r>
    </w:p>
    <w:p w14:paraId="6DD29F84" w14:textId="6B8EEFB2" w:rsidR="00C02DC6" w:rsidRPr="00505775" w:rsidRDefault="00C02DC6" w:rsidP="00C02DC6">
      <w:pPr>
        <w:rPr>
          <w:rFonts w:ascii="Malgun Gothic" w:eastAsia="Malgun Gothic" w:hAnsi="Malgun Gothic"/>
        </w:rPr>
      </w:pPr>
      <w:r w:rsidRPr="00505775">
        <w:rPr>
          <w:rFonts w:ascii="Malgun Gothic" w:eastAsia="Malgun Gothic" w:hAnsi="Malgun Gothic"/>
        </w:rPr>
        <w:t>3. Opdrachtnemer zal de overeenkomst naar beste inzicht en vermogen en overeenkomstig de</w:t>
      </w:r>
      <w:r w:rsidRPr="00505775">
        <w:rPr>
          <w:rFonts w:ascii="Malgun Gothic" w:eastAsia="Malgun Gothic" w:hAnsi="Malgun Gothic"/>
        </w:rPr>
        <w:t xml:space="preserve"> </w:t>
      </w:r>
      <w:r w:rsidRPr="00505775">
        <w:rPr>
          <w:rFonts w:ascii="Malgun Gothic" w:eastAsia="Malgun Gothic" w:hAnsi="Malgun Gothic"/>
        </w:rPr>
        <w:t>eisen van goed vakmanschap uitvoeren. Een en ander op grond van de op dat moment</w:t>
      </w:r>
      <w:r w:rsidRPr="00505775">
        <w:rPr>
          <w:rFonts w:ascii="Malgun Gothic" w:eastAsia="Malgun Gothic" w:hAnsi="Malgun Gothic"/>
        </w:rPr>
        <w:t xml:space="preserve"> </w:t>
      </w:r>
      <w:r w:rsidRPr="00505775">
        <w:rPr>
          <w:rFonts w:ascii="Malgun Gothic" w:eastAsia="Malgun Gothic" w:hAnsi="Malgun Gothic"/>
        </w:rPr>
        <w:t>bekende stand der wetenschap.</w:t>
      </w:r>
    </w:p>
    <w:p w14:paraId="2C22E9A9" w14:textId="61E20919" w:rsidR="00C02DC6" w:rsidRPr="00505775" w:rsidRDefault="00C02DC6" w:rsidP="00C02DC6">
      <w:pPr>
        <w:rPr>
          <w:rFonts w:ascii="Malgun Gothic" w:eastAsia="Malgun Gothic" w:hAnsi="Malgun Gothic"/>
        </w:rPr>
      </w:pPr>
      <w:r w:rsidRPr="00505775">
        <w:rPr>
          <w:rFonts w:ascii="Malgun Gothic" w:eastAsia="Malgun Gothic" w:hAnsi="Malgun Gothic"/>
        </w:rPr>
        <w:t>4. Opdrachtnemer heeft het recht bepaalde werkzaamheden te laten verrichten door derden. De</w:t>
      </w:r>
      <w:r w:rsidRPr="00505775">
        <w:rPr>
          <w:rFonts w:ascii="Malgun Gothic" w:eastAsia="Malgun Gothic" w:hAnsi="Malgun Gothic"/>
        </w:rPr>
        <w:t xml:space="preserve"> </w:t>
      </w:r>
      <w:r w:rsidRPr="00505775">
        <w:rPr>
          <w:rFonts w:ascii="Malgun Gothic" w:eastAsia="Malgun Gothic" w:hAnsi="Malgun Gothic"/>
        </w:rPr>
        <w:t>toepasselijkheid van artikel 7:404, 7:407 lid 2 en 7:409 BW wordt uitdrukkelijk uitgesloten.</w:t>
      </w:r>
    </w:p>
    <w:p w14:paraId="0BC7AF7F" w14:textId="45160EBA" w:rsidR="00C02DC6" w:rsidRPr="00505775" w:rsidRDefault="00C02DC6" w:rsidP="00C02DC6">
      <w:pPr>
        <w:rPr>
          <w:rFonts w:ascii="Malgun Gothic" w:eastAsia="Malgun Gothic" w:hAnsi="Malgun Gothic"/>
        </w:rPr>
      </w:pPr>
      <w:r w:rsidRPr="00505775">
        <w:rPr>
          <w:rFonts w:ascii="Malgun Gothic" w:eastAsia="Malgun Gothic" w:hAnsi="Malgun Gothic"/>
        </w:rPr>
        <w:t>5. Indien door Opdrachtnemer of door Opdrachtnemer ingeschakelde derden in het kader van de</w:t>
      </w:r>
      <w:r w:rsidRPr="00505775">
        <w:rPr>
          <w:rFonts w:ascii="Malgun Gothic" w:eastAsia="Malgun Gothic" w:hAnsi="Malgun Gothic"/>
        </w:rPr>
        <w:t xml:space="preserve"> </w:t>
      </w:r>
      <w:r w:rsidRPr="00505775">
        <w:rPr>
          <w:rFonts w:ascii="Malgun Gothic" w:eastAsia="Malgun Gothic" w:hAnsi="Malgun Gothic"/>
        </w:rPr>
        <w:t>opdracht werkzaamheden worden verricht op de locatie van de Opdrachtgever of een door de</w:t>
      </w:r>
      <w:r w:rsidRPr="00505775">
        <w:rPr>
          <w:rFonts w:ascii="Malgun Gothic" w:eastAsia="Malgun Gothic" w:hAnsi="Malgun Gothic"/>
        </w:rPr>
        <w:t xml:space="preserve"> </w:t>
      </w:r>
      <w:r w:rsidRPr="00505775">
        <w:rPr>
          <w:rFonts w:ascii="Malgun Gothic" w:eastAsia="Malgun Gothic" w:hAnsi="Malgun Gothic"/>
        </w:rPr>
        <w:t>Opdrachtgever aangewezen locatie, draagt de Opdrachtgever kosteloos zorg voor de door die</w:t>
      </w:r>
      <w:r w:rsidRPr="00505775">
        <w:rPr>
          <w:rFonts w:ascii="Malgun Gothic" w:eastAsia="Malgun Gothic" w:hAnsi="Malgun Gothic"/>
        </w:rPr>
        <w:t xml:space="preserve"> </w:t>
      </w:r>
      <w:r w:rsidRPr="00505775">
        <w:rPr>
          <w:rFonts w:ascii="Malgun Gothic" w:eastAsia="Malgun Gothic" w:hAnsi="Malgun Gothic"/>
        </w:rPr>
        <w:t>medewerkers in redelijkheid gewenste faciliteiten.</w:t>
      </w:r>
    </w:p>
    <w:p w14:paraId="669CC366" w14:textId="7AC5DAAE" w:rsidR="00C02DC6" w:rsidRPr="00505775" w:rsidRDefault="00C02DC6" w:rsidP="00C02DC6">
      <w:pPr>
        <w:rPr>
          <w:rFonts w:ascii="Malgun Gothic" w:eastAsia="Malgun Gothic" w:hAnsi="Malgun Gothic"/>
        </w:rPr>
      </w:pPr>
      <w:r w:rsidRPr="00505775">
        <w:rPr>
          <w:rFonts w:ascii="Malgun Gothic" w:eastAsia="Malgun Gothic" w:hAnsi="Malgun Gothic"/>
        </w:rPr>
        <w:t>6. Opdrachtnemer is gerechtigd de overeenkomst in verschillende fasen uit te voeren en het</w:t>
      </w:r>
      <w:r w:rsidRPr="00505775">
        <w:rPr>
          <w:rFonts w:ascii="Malgun Gothic" w:eastAsia="Malgun Gothic" w:hAnsi="Malgun Gothic"/>
        </w:rPr>
        <w:t xml:space="preserve"> </w:t>
      </w:r>
      <w:r w:rsidRPr="00505775">
        <w:rPr>
          <w:rFonts w:ascii="Malgun Gothic" w:eastAsia="Malgun Gothic" w:hAnsi="Malgun Gothic"/>
        </w:rPr>
        <w:t>aldus uitgevoerde gedeelte afzonderlijk te factureren.</w:t>
      </w:r>
    </w:p>
    <w:p w14:paraId="5DB30CD5" w14:textId="6E18DA38" w:rsidR="00C02DC6" w:rsidRPr="00505775" w:rsidRDefault="00C02DC6" w:rsidP="00C02DC6">
      <w:pPr>
        <w:rPr>
          <w:rFonts w:ascii="Malgun Gothic" w:eastAsia="Malgun Gothic" w:hAnsi="Malgun Gothic"/>
        </w:rPr>
      </w:pPr>
      <w:r w:rsidRPr="00505775">
        <w:rPr>
          <w:rFonts w:ascii="Malgun Gothic" w:eastAsia="Malgun Gothic" w:hAnsi="Malgun Gothic"/>
        </w:rPr>
        <w:t>7. Indien de overeenkomst in fasen wordt uitgevoerd kan Opdrachtnemer de uitvoering van die</w:t>
      </w:r>
      <w:r w:rsidRPr="00505775">
        <w:rPr>
          <w:rFonts w:ascii="Malgun Gothic" w:eastAsia="Malgun Gothic" w:hAnsi="Malgun Gothic"/>
        </w:rPr>
        <w:t xml:space="preserve"> </w:t>
      </w:r>
      <w:r w:rsidRPr="00505775">
        <w:rPr>
          <w:rFonts w:ascii="Malgun Gothic" w:eastAsia="Malgun Gothic" w:hAnsi="Malgun Gothic"/>
        </w:rPr>
        <w:t>onderdelen die tot een volgende fase behoren opschorten totdat de Opdrachtgever de</w:t>
      </w:r>
      <w:r w:rsidRPr="00505775">
        <w:rPr>
          <w:rFonts w:ascii="Malgun Gothic" w:eastAsia="Malgun Gothic" w:hAnsi="Malgun Gothic"/>
        </w:rPr>
        <w:t xml:space="preserve"> </w:t>
      </w:r>
      <w:r w:rsidRPr="00505775">
        <w:rPr>
          <w:rFonts w:ascii="Malgun Gothic" w:eastAsia="Malgun Gothic" w:hAnsi="Malgun Gothic"/>
        </w:rPr>
        <w:t>resultaten van de daaraan voorafgaande fase schriftelijk heeft goedgekeurd.</w:t>
      </w:r>
    </w:p>
    <w:p w14:paraId="71DADC7E" w14:textId="2DF3D77C" w:rsidR="00C02DC6" w:rsidRPr="00505775" w:rsidRDefault="00C02DC6" w:rsidP="00C02DC6">
      <w:pPr>
        <w:rPr>
          <w:rFonts w:ascii="Malgun Gothic" w:eastAsia="Malgun Gothic" w:hAnsi="Malgun Gothic"/>
        </w:rPr>
      </w:pPr>
      <w:r w:rsidRPr="00505775">
        <w:rPr>
          <w:rFonts w:ascii="Malgun Gothic" w:eastAsia="Malgun Gothic" w:hAnsi="Malgun Gothic"/>
        </w:rPr>
        <w:t>8. De Opdrachtgever draagt er zorg voor dat alle gegevens, waarvan Opdrachtnemer aangeeft</w:t>
      </w:r>
      <w:r w:rsidRPr="00505775">
        <w:rPr>
          <w:rFonts w:ascii="Malgun Gothic" w:eastAsia="Malgun Gothic" w:hAnsi="Malgun Gothic"/>
        </w:rPr>
        <w:t xml:space="preserve"> </w:t>
      </w:r>
      <w:r w:rsidRPr="00505775">
        <w:rPr>
          <w:rFonts w:ascii="Malgun Gothic" w:eastAsia="Malgun Gothic" w:hAnsi="Malgun Gothic"/>
        </w:rPr>
        <w:t>dat deze noodzakelijk zijn of waarvan de Opdrachtgever redelijkerwijs behoort te begrijpen dat</w:t>
      </w:r>
      <w:r w:rsidRPr="00505775">
        <w:rPr>
          <w:rFonts w:ascii="Malgun Gothic" w:eastAsia="Malgun Gothic" w:hAnsi="Malgun Gothic"/>
        </w:rPr>
        <w:t xml:space="preserve"> </w:t>
      </w:r>
      <w:r w:rsidRPr="00505775">
        <w:rPr>
          <w:rFonts w:ascii="Malgun Gothic" w:eastAsia="Malgun Gothic" w:hAnsi="Malgun Gothic"/>
        </w:rPr>
        <w:t>deze noodzakelijk zijn voor het uitvoeren van de overeenkomst, tijdig aan Opdrachtnemer</w:t>
      </w:r>
      <w:r w:rsidRPr="00505775">
        <w:rPr>
          <w:rFonts w:ascii="Malgun Gothic" w:eastAsia="Malgun Gothic" w:hAnsi="Malgun Gothic"/>
        </w:rPr>
        <w:t xml:space="preserve"> </w:t>
      </w:r>
      <w:r w:rsidRPr="00505775">
        <w:rPr>
          <w:rFonts w:ascii="Malgun Gothic" w:eastAsia="Malgun Gothic" w:hAnsi="Malgun Gothic"/>
        </w:rPr>
        <w:t>worden verstrekt. Indien de voor de uitvoering van de overeenkomst benodigde gegevens niet</w:t>
      </w:r>
      <w:r w:rsidRPr="00505775">
        <w:rPr>
          <w:rFonts w:ascii="Malgun Gothic" w:eastAsia="Malgun Gothic" w:hAnsi="Malgun Gothic"/>
        </w:rPr>
        <w:t xml:space="preserve"> </w:t>
      </w:r>
      <w:r w:rsidRPr="00505775">
        <w:rPr>
          <w:rFonts w:ascii="Malgun Gothic" w:eastAsia="Malgun Gothic" w:hAnsi="Malgun Gothic"/>
        </w:rPr>
        <w:t>tijdig aan Opdrachtnemer zijn verstrekt, heeft Opdrachtnemer het recht de uitvoering van de</w:t>
      </w:r>
      <w:r w:rsidRPr="00505775">
        <w:rPr>
          <w:rFonts w:ascii="Malgun Gothic" w:eastAsia="Malgun Gothic" w:hAnsi="Malgun Gothic"/>
        </w:rPr>
        <w:t xml:space="preserve"> </w:t>
      </w:r>
      <w:r w:rsidRPr="00505775">
        <w:rPr>
          <w:rFonts w:ascii="Malgun Gothic" w:eastAsia="Malgun Gothic" w:hAnsi="Malgun Gothic"/>
        </w:rPr>
        <w:t>overeenkomst op te schorten en / of de uit de vertraging voortvloeiende extra kosten volgens</w:t>
      </w:r>
      <w:r w:rsidRPr="00505775">
        <w:rPr>
          <w:rFonts w:ascii="Malgun Gothic" w:eastAsia="Malgun Gothic" w:hAnsi="Malgun Gothic"/>
        </w:rPr>
        <w:t xml:space="preserve"> </w:t>
      </w:r>
      <w:r w:rsidRPr="00505775">
        <w:rPr>
          <w:rFonts w:ascii="Malgun Gothic" w:eastAsia="Malgun Gothic" w:hAnsi="Malgun Gothic"/>
        </w:rPr>
        <w:t>de alsdan gebruikelijke tarieven aan de Opdrachtgever in rekening te brengen. D</w:t>
      </w:r>
      <w:r w:rsidRPr="00505775">
        <w:rPr>
          <w:rFonts w:ascii="Malgun Gothic" w:eastAsia="Malgun Gothic" w:hAnsi="Malgun Gothic"/>
        </w:rPr>
        <w:t xml:space="preserve">e </w:t>
      </w:r>
      <w:r w:rsidRPr="00505775">
        <w:rPr>
          <w:rFonts w:ascii="Malgun Gothic" w:eastAsia="Malgun Gothic" w:hAnsi="Malgun Gothic"/>
        </w:rPr>
        <w:t>uitvoeringstermijn vangt niet eerder aan dan nadat de Opdrachtgever de gegevens aan</w:t>
      </w:r>
      <w:r w:rsidRPr="00505775">
        <w:rPr>
          <w:rFonts w:ascii="Malgun Gothic" w:eastAsia="Malgun Gothic" w:hAnsi="Malgun Gothic"/>
        </w:rPr>
        <w:t xml:space="preserve"> </w:t>
      </w:r>
      <w:r w:rsidRPr="00505775">
        <w:rPr>
          <w:rFonts w:ascii="Malgun Gothic" w:eastAsia="Malgun Gothic" w:hAnsi="Malgun Gothic"/>
        </w:rPr>
        <w:t>Opdrachtnemer ter beschikking heeft gesteld. Opdrachtnemer is niet aansprakelijk voor</w:t>
      </w:r>
      <w:r w:rsidRPr="00505775">
        <w:rPr>
          <w:rFonts w:ascii="Malgun Gothic" w:eastAsia="Malgun Gothic" w:hAnsi="Malgun Gothic"/>
        </w:rPr>
        <w:t xml:space="preserve"> </w:t>
      </w:r>
      <w:r w:rsidRPr="00505775">
        <w:rPr>
          <w:rFonts w:ascii="Malgun Gothic" w:eastAsia="Malgun Gothic" w:hAnsi="Malgun Gothic"/>
        </w:rPr>
        <w:t>schade, van welke aard ook, doordat Opdrachtnemer is uitgegaan van door de Opdrachtgever</w:t>
      </w:r>
      <w:r w:rsidRPr="00505775">
        <w:rPr>
          <w:rFonts w:ascii="Malgun Gothic" w:eastAsia="Malgun Gothic" w:hAnsi="Malgun Gothic"/>
        </w:rPr>
        <w:t xml:space="preserve"> </w:t>
      </w:r>
      <w:r w:rsidRPr="00505775">
        <w:rPr>
          <w:rFonts w:ascii="Malgun Gothic" w:eastAsia="Malgun Gothic" w:hAnsi="Malgun Gothic"/>
        </w:rPr>
        <w:t>verstrekte onjuiste en / of onvolledige gegevens.</w:t>
      </w:r>
    </w:p>
    <w:p w14:paraId="4B2E2712" w14:textId="230E3BC9" w:rsidR="00C02DC6" w:rsidRPr="00505775" w:rsidRDefault="00C02DC6" w:rsidP="00C02DC6">
      <w:pPr>
        <w:rPr>
          <w:rFonts w:ascii="Malgun Gothic" w:eastAsia="Malgun Gothic" w:hAnsi="Malgun Gothic"/>
        </w:rPr>
      </w:pPr>
      <w:r w:rsidRPr="00505775">
        <w:rPr>
          <w:rFonts w:ascii="Malgun Gothic" w:eastAsia="Malgun Gothic" w:hAnsi="Malgun Gothic"/>
        </w:rPr>
        <w:lastRenderedPageBreak/>
        <w:t>9. Indien tijdens de uitvoering van de overeenkomst blijkt dat het voor een behoorlijke uitvoering</w:t>
      </w:r>
      <w:r w:rsidRPr="00505775">
        <w:rPr>
          <w:rFonts w:ascii="Malgun Gothic" w:eastAsia="Malgun Gothic" w:hAnsi="Malgun Gothic"/>
        </w:rPr>
        <w:t xml:space="preserve"> </w:t>
      </w:r>
      <w:r w:rsidRPr="00505775">
        <w:rPr>
          <w:rFonts w:ascii="Malgun Gothic" w:eastAsia="Malgun Gothic" w:hAnsi="Malgun Gothic"/>
        </w:rPr>
        <w:t>daarvan noodzakelijk is om deze te wijzigen of aan te vullen, dan zullen partijen tijdig en in</w:t>
      </w:r>
    </w:p>
    <w:p w14:paraId="449DC3D1"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onderling overleg tot aanpassing van de overeenkomst overgaan. Indien de aard, omvang of</w:t>
      </w:r>
    </w:p>
    <w:p w14:paraId="1288CE1D" w14:textId="1DF57B14"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inhoud van de overeenkomst, al dan niet op verzoek of aanwijzing van de Opdrachtgever, van</w:t>
      </w:r>
      <w:r w:rsidRPr="00505775">
        <w:rPr>
          <w:rFonts w:ascii="Malgun Gothic" w:eastAsia="Malgun Gothic" w:hAnsi="Malgun Gothic"/>
        </w:rPr>
        <w:t xml:space="preserve"> </w:t>
      </w:r>
      <w:r w:rsidRPr="00505775">
        <w:rPr>
          <w:rFonts w:ascii="Malgun Gothic" w:eastAsia="Malgun Gothic" w:hAnsi="Malgun Gothic"/>
        </w:rPr>
        <w:t>de bevoegde instanties et cetera, wordt gewijzigd en de overeenkomst daardoor in kwalitatief</w:t>
      </w:r>
      <w:r w:rsidRPr="00505775">
        <w:rPr>
          <w:rFonts w:ascii="Malgun Gothic" w:eastAsia="Malgun Gothic" w:hAnsi="Malgun Gothic"/>
        </w:rPr>
        <w:t xml:space="preserve"> </w:t>
      </w:r>
      <w:r w:rsidRPr="00505775">
        <w:rPr>
          <w:rFonts w:ascii="Malgun Gothic" w:eastAsia="Malgun Gothic" w:hAnsi="Malgun Gothic"/>
        </w:rPr>
        <w:t>en / of kwantitatief opzicht wordt gewijzigd, dan kan dit consequenties hebben voor hetgeen</w:t>
      </w:r>
      <w:r w:rsidRPr="00505775">
        <w:rPr>
          <w:rFonts w:ascii="Malgun Gothic" w:eastAsia="Malgun Gothic" w:hAnsi="Malgun Gothic"/>
        </w:rPr>
        <w:t xml:space="preserve"> </w:t>
      </w:r>
      <w:r w:rsidRPr="00505775">
        <w:rPr>
          <w:rFonts w:ascii="Malgun Gothic" w:eastAsia="Malgun Gothic" w:hAnsi="Malgun Gothic"/>
        </w:rPr>
        <w:t>oorspronkelijk overeengekomen werd. Daardoor kan ook het oorspronkelijk overeengekomen</w:t>
      </w:r>
      <w:r w:rsidRPr="00505775">
        <w:rPr>
          <w:rFonts w:ascii="Malgun Gothic" w:eastAsia="Malgun Gothic" w:hAnsi="Malgun Gothic"/>
        </w:rPr>
        <w:t xml:space="preserve"> </w:t>
      </w:r>
      <w:r w:rsidRPr="00505775">
        <w:rPr>
          <w:rFonts w:ascii="Malgun Gothic" w:eastAsia="Malgun Gothic" w:hAnsi="Malgun Gothic"/>
        </w:rPr>
        <w:t>bedrag worden verhoogd of verlaagd. Opdrachtnemer zal daarvan zoveel als mogelijk vooraf</w:t>
      </w:r>
      <w:r w:rsidRPr="00505775">
        <w:rPr>
          <w:rFonts w:ascii="Malgun Gothic" w:eastAsia="Malgun Gothic" w:hAnsi="Malgun Gothic"/>
        </w:rPr>
        <w:t xml:space="preserve"> </w:t>
      </w:r>
      <w:r w:rsidRPr="00505775">
        <w:rPr>
          <w:rFonts w:ascii="Malgun Gothic" w:eastAsia="Malgun Gothic" w:hAnsi="Malgun Gothic"/>
        </w:rPr>
        <w:t>prijsopgaaf doen. Door een wijziging van de overeenkomst kan voorts de oorspronkelijk</w:t>
      </w:r>
      <w:r w:rsidRPr="00505775">
        <w:rPr>
          <w:rFonts w:ascii="Malgun Gothic" w:eastAsia="Malgun Gothic" w:hAnsi="Malgun Gothic"/>
        </w:rPr>
        <w:t xml:space="preserve"> </w:t>
      </w:r>
      <w:r w:rsidRPr="00505775">
        <w:rPr>
          <w:rFonts w:ascii="Malgun Gothic" w:eastAsia="Malgun Gothic" w:hAnsi="Malgun Gothic"/>
        </w:rPr>
        <w:t>opgegeven termijn van uitvoering worden gewijzigd. De Opdrachtgever aanvaardt de</w:t>
      </w:r>
      <w:r w:rsidRPr="00505775">
        <w:rPr>
          <w:rFonts w:ascii="Malgun Gothic" w:eastAsia="Malgun Gothic" w:hAnsi="Malgun Gothic"/>
        </w:rPr>
        <w:t xml:space="preserve"> </w:t>
      </w:r>
      <w:r w:rsidRPr="00505775">
        <w:rPr>
          <w:rFonts w:ascii="Malgun Gothic" w:eastAsia="Malgun Gothic" w:hAnsi="Malgun Gothic"/>
        </w:rPr>
        <w:t>mogelijkheid van wijziging van de overeenkomst, daaronder begrepen de wijziging in prijs en</w:t>
      </w:r>
      <w:r w:rsidRPr="00505775">
        <w:rPr>
          <w:rFonts w:ascii="Malgun Gothic" w:eastAsia="Malgun Gothic" w:hAnsi="Malgun Gothic"/>
        </w:rPr>
        <w:t xml:space="preserve"> </w:t>
      </w:r>
      <w:r w:rsidRPr="00505775">
        <w:rPr>
          <w:rFonts w:ascii="Malgun Gothic" w:eastAsia="Malgun Gothic" w:hAnsi="Malgun Gothic"/>
        </w:rPr>
        <w:t>termijn van uitvoering.</w:t>
      </w:r>
    </w:p>
    <w:p w14:paraId="6D7F71EC" w14:textId="77777777" w:rsidR="00C02DC6" w:rsidRPr="00505775" w:rsidRDefault="00C02DC6" w:rsidP="00C02DC6">
      <w:pPr>
        <w:pStyle w:val="Geenafstand"/>
        <w:rPr>
          <w:rFonts w:ascii="Malgun Gothic" w:eastAsia="Malgun Gothic" w:hAnsi="Malgun Gothic"/>
        </w:rPr>
      </w:pPr>
    </w:p>
    <w:p w14:paraId="2557F891"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10. Indien de overeenkomst wordt gewijzigd, daaronder begrepen een aanvulling, dan is</w:t>
      </w:r>
    </w:p>
    <w:p w14:paraId="3AE797D6"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Opdrachtnemer gerechtigd om daaraan eerst uitvoering te geven nadat daarvoor akkoord is</w:t>
      </w:r>
    </w:p>
    <w:p w14:paraId="61B8B951"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gegeven door de Opdrachtnemer en de Opdrachtgever akkoord is gegaan met de voor de</w:t>
      </w:r>
    </w:p>
    <w:p w14:paraId="06AA4AB2"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uitvoering opgegeven prijs en andere voorwaarden, daaronder begrepen het alsdan te</w:t>
      </w:r>
    </w:p>
    <w:p w14:paraId="4E004237"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bepalen tijdstip waarop daaraan uitvoering gegeven zal worden. Het niet of niet onmiddellijk</w:t>
      </w:r>
    </w:p>
    <w:p w14:paraId="7AF9109E"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uitvoeren van de gewijzigde overeenkomst levert geen wanprestatie van Opdrachtnemer op</w:t>
      </w:r>
    </w:p>
    <w:p w14:paraId="3FFF7908"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en is voor de Opdrachtgever geen grond om de overeenkomst op te zeggen of te annuleren.</w:t>
      </w:r>
    </w:p>
    <w:p w14:paraId="7327C3E6" w14:textId="77777777" w:rsidR="000920A8" w:rsidRPr="00505775" w:rsidRDefault="000920A8" w:rsidP="00C02DC6">
      <w:pPr>
        <w:pStyle w:val="Geenafstand"/>
        <w:rPr>
          <w:rFonts w:ascii="Malgun Gothic" w:eastAsia="Malgun Gothic" w:hAnsi="Malgun Gothic"/>
        </w:rPr>
      </w:pPr>
    </w:p>
    <w:p w14:paraId="0196B706" w14:textId="45659726"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11. Zonder daarmee in gebreke te komen, kan Opdrachtnemer een verzoek tot wijziging van</w:t>
      </w:r>
      <w:r w:rsidR="000920A8" w:rsidRPr="00505775">
        <w:rPr>
          <w:rFonts w:ascii="Malgun Gothic" w:eastAsia="Malgun Gothic" w:hAnsi="Malgun Gothic"/>
        </w:rPr>
        <w:t xml:space="preserve"> </w:t>
      </w:r>
      <w:r w:rsidRPr="00505775">
        <w:rPr>
          <w:rFonts w:ascii="Malgun Gothic" w:eastAsia="Malgun Gothic" w:hAnsi="Malgun Gothic"/>
        </w:rPr>
        <w:t>de</w:t>
      </w:r>
      <w:r w:rsidR="000920A8" w:rsidRPr="00505775">
        <w:rPr>
          <w:rFonts w:ascii="Malgun Gothic" w:eastAsia="Malgun Gothic" w:hAnsi="Malgun Gothic"/>
        </w:rPr>
        <w:t xml:space="preserve"> </w:t>
      </w:r>
      <w:r w:rsidRPr="00505775">
        <w:rPr>
          <w:rFonts w:ascii="Malgun Gothic" w:eastAsia="Malgun Gothic" w:hAnsi="Malgun Gothic"/>
        </w:rPr>
        <w:t>overeenkomst weigeren, indien dit in kwalitatief en / of kwantitatief opzicht gevolg zou kunnen</w:t>
      </w:r>
      <w:r w:rsidR="000920A8" w:rsidRPr="00505775">
        <w:rPr>
          <w:rFonts w:ascii="Malgun Gothic" w:eastAsia="Malgun Gothic" w:hAnsi="Malgun Gothic"/>
        </w:rPr>
        <w:t xml:space="preserve"> </w:t>
      </w:r>
      <w:r w:rsidRPr="00505775">
        <w:rPr>
          <w:rFonts w:ascii="Malgun Gothic" w:eastAsia="Malgun Gothic" w:hAnsi="Malgun Gothic"/>
        </w:rPr>
        <w:t>hebben bijvoorbeeld voor de in dat kader te verrichten werkzaamheden of te leveren zaken.</w:t>
      </w:r>
    </w:p>
    <w:p w14:paraId="58B40EC0" w14:textId="77777777" w:rsidR="000920A8" w:rsidRPr="00505775" w:rsidRDefault="000920A8" w:rsidP="00C02DC6">
      <w:pPr>
        <w:pStyle w:val="Geenafstand"/>
        <w:rPr>
          <w:rFonts w:ascii="Malgun Gothic" w:eastAsia="Malgun Gothic" w:hAnsi="Malgun Gothic"/>
        </w:rPr>
      </w:pPr>
    </w:p>
    <w:p w14:paraId="37B0342E" w14:textId="077E417C"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12. Indien de Opdrachtgever in gebreke mocht komen in de deugdelijke nakoming van hetgeen</w:t>
      </w:r>
      <w:r w:rsidR="000920A8" w:rsidRPr="00505775">
        <w:rPr>
          <w:rFonts w:ascii="Malgun Gothic" w:eastAsia="Malgun Gothic" w:hAnsi="Malgun Gothic"/>
        </w:rPr>
        <w:t xml:space="preserve"> </w:t>
      </w:r>
      <w:r w:rsidRPr="00505775">
        <w:rPr>
          <w:rFonts w:ascii="Malgun Gothic" w:eastAsia="Malgun Gothic" w:hAnsi="Malgun Gothic"/>
        </w:rPr>
        <w:t xml:space="preserve">waartoe hij jegens Opdrachtnemer gehouden is, dan is de Opdrachtgever </w:t>
      </w:r>
      <w:r w:rsidRPr="00505775">
        <w:rPr>
          <w:rFonts w:ascii="Malgun Gothic" w:eastAsia="Malgun Gothic" w:hAnsi="Malgun Gothic"/>
        </w:rPr>
        <w:lastRenderedPageBreak/>
        <w:t>aansprakelijk voor</w:t>
      </w:r>
      <w:r w:rsidR="000920A8" w:rsidRPr="00505775">
        <w:rPr>
          <w:rFonts w:ascii="Malgun Gothic" w:eastAsia="Malgun Gothic" w:hAnsi="Malgun Gothic"/>
        </w:rPr>
        <w:t xml:space="preserve"> </w:t>
      </w:r>
      <w:r w:rsidRPr="00505775">
        <w:rPr>
          <w:rFonts w:ascii="Malgun Gothic" w:eastAsia="Malgun Gothic" w:hAnsi="Malgun Gothic"/>
        </w:rPr>
        <w:t>alle schade aan de zijde van Opdrachtnemer daardoor direct of indirect ontstaan.</w:t>
      </w:r>
    </w:p>
    <w:p w14:paraId="2C5D75DB" w14:textId="77777777" w:rsidR="000920A8" w:rsidRPr="00505775" w:rsidRDefault="000920A8" w:rsidP="00C02DC6">
      <w:pPr>
        <w:pStyle w:val="Geenafstand"/>
        <w:rPr>
          <w:rFonts w:ascii="Malgun Gothic" w:eastAsia="Malgun Gothic" w:hAnsi="Malgun Gothic"/>
        </w:rPr>
      </w:pPr>
    </w:p>
    <w:p w14:paraId="7DCE8930" w14:textId="0EA6B43E"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13. Indien Opdrachtnemer met de Opdrachtgever een vast honorarium of vaste prijs</w:t>
      </w:r>
    </w:p>
    <w:p w14:paraId="7771DFA2"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overeenkomt, dan is Opdrachtnemer niettemin te allen tijde gerechtigd tot verhoging van dit</w:t>
      </w:r>
    </w:p>
    <w:p w14:paraId="669D4AF3"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honorarium of deze prijs zonder dat de Opdrachtgever in dat geval gerechtigd is om de</w:t>
      </w:r>
    </w:p>
    <w:p w14:paraId="3B514B48"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overeenkomst om die reden te ontbinden, indien de verhoging van de prijs voortvloeit uit een</w:t>
      </w:r>
    </w:p>
    <w:p w14:paraId="38C1DE6D"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bevoegdheid of verplichting ingevolge de wet- of regelgeving of haar oorzaak vindt in een</w:t>
      </w:r>
    </w:p>
    <w:p w14:paraId="007ECA34"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stijging van de prijs van grondstoffen, lonen et cetera of op andere gronden die bij het</w:t>
      </w:r>
    </w:p>
    <w:p w14:paraId="1B1FCEC3" w14:textId="77777777" w:rsidR="00C02DC6" w:rsidRPr="00505775" w:rsidRDefault="00C02DC6" w:rsidP="00C02DC6">
      <w:pPr>
        <w:pStyle w:val="Geenafstand"/>
        <w:rPr>
          <w:rFonts w:ascii="Malgun Gothic" w:eastAsia="Malgun Gothic" w:hAnsi="Malgun Gothic"/>
        </w:rPr>
      </w:pPr>
      <w:r w:rsidRPr="00505775">
        <w:rPr>
          <w:rFonts w:ascii="Malgun Gothic" w:eastAsia="Malgun Gothic" w:hAnsi="Malgun Gothic"/>
        </w:rPr>
        <w:t>aangaan van de overeenkomst redelijkerwijs niet voorzienbaar waren.</w:t>
      </w:r>
    </w:p>
    <w:p w14:paraId="330C832E" w14:textId="77777777" w:rsidR="000920A8" w:rsidRPr="00505775" w:rsidRDefault="000920A8" w:rsidP="00C02DC6">
      <w:pPr>
        <w:rPr>
          <w:rFonts w:ascii="Malgun Gothic" w:eastAsia="Malgun Gothic" w:hAnsi="Malgun Gothic"/>
        </w:rPr>
      </w:pPr>
    </w:p>
    <w:p w14:paraId="2E771045" w14:textId="746FA48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14. Indien de prijsstijging anders dan als gevolg van een wijziging van de overeenkomst meer</w:t>
      </w:r>
      <w:r w:rsidR="000920A8" w:rsidRPr="00505775">
        <w:rPr>
          <w:rFonts w:ascii="Malgun Gothic" w:eastAsia="Malgun Gothic" w:hAnsi="Malgun Gothic"/>
        </w:rPr>
        <w:t xml:space="preserve"> </w:t>
      </w:r>
      <w:r w:rsidRPr="00505775">
        <w:rPr>
          <w:rFonts w:ascii="Malgun Gothic" w:eastAsia="Malgun Gothic" w:hAnsi="Malgun Gothic"/>
        </w:rPr>
        <w:t>bedraagt dan 10% en plaatsvindt binnen drie maanden na het sluiten van de overeenkomst,</w:t>
      </w:r>
      <w:r w:rsidR="000920A8" w:rsidRPr="00505775">
        <w:rPr>
          <w:rFonts w:ascii="Malgun Gothic" w:eastAsia="Malgun Gothic" w:hAnsi="Malgun Gothic"/>
        </w:rPr>
        <w:t xml:space="preserve"> </w:t>
      </w:r>
      <w:r w:rsidRPr="00505775">
        <w:rPr>
          <w:rFonts w:ascii="Malgun Gothic" w:eastAsia="Malgun Gothic" w:hAnsi="Malgun Gothic"/>
        </w:rPr>
        <w:t>dan is uitsluitend de Opdrachtgever die een beroep toekomt op titel 5 afdeling 3 van Boek 6</w:t>
      </w:r>
      <w:r w:rsidR="000920A8" w:rsidRPr="00505775">
        <w:rPr>
          <w:rFonts w:ascii="Malgun Gothic" w:eastAsia="Malgun Gothic" w:hAnsi="Malgun Gothic"/>
        </w:rPr>
        <w:t xml:space="preserve"> </w:t>
      </w:r>
      <w:r w:rsidRPr="00505775">
        <w:rPr>
          <w:rFonts w:ascii="Malgun Gothic" w:eastAsia="Malgun Gothic" w:hAnsi="Malgun Gothic"/>
        </w:rPr>
        <w:t>BW gerechtigd de overeenkomst door een schriftelijke verklaring te ontbinden, tenzij</w:t>
      </w:r>
      <w:r w:rsidR="000920A8" w:rsidRPr="00505775">
        <w:rPr>
          <w:rFonts w:ascii="Malgun Gothic" w:eastAsia="Malgun Gothic" w:hAnsi="Malgun Gothic"/>
        </w:rPr>
        <w:t xml:space="preserve"> </w:t>
      </w:r>
      <w:r w:rsidRPr="00505775">
        <w:rPr>
          <w:rFonts w:ascii="Malgun Gothic" w:eastAsia="Malgun Gothic" w:hAnsi="Malgun Gothic"/>
        </w:rPr>
        <w:t>Opdrachtnemer alsdan alsnog bereid is om de overeenkomst op basis van het oorspronkelijk</w:t>
      </w:r>
      <w:r w:rsidR="000920A8" w:rsidRPr="00505775">
        <w:rPr>
          <w:rFonts w:ascii="Malgun Gothic" w:eastAsia="Malgun Gothic" w:hAnsi="Malgun Gothic"/>
        </w:rPr>
        <w:t xml:space="preserve"> </w:t>
      </w:r>
      <w:r w:rsidRPr="00505775">
        <w:rPr>
          <w:rFonts w:ascii="Malgun Gothic" w:eastAsia="Malgun Gothic" w:hAnsi="Malgun Gothic"/>
        </w:rPr>
        <w:t>overeengekomen bedrag uit te voeren;</w:t>
      </w:r>
    </w:p>
    <w:p w14:paraId="28B7F854"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 indien de prijsverhoging voortvloeit uit een bevoegdheid of een op</w:t>
      </w:r>
    </w:p>
    <w:p w14:paraId="34BE74C3"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Opdrachtnemer rustende verplichting ingevolge de wet;</w:t>
      </w:r>
    </w:p>
    <w:p w14:paraId="09922E8E"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 indien bedongen is dat de aflevering langer dan drie maanden na de</w:t>
      </w:r>
    </w:p>
    <w:p w14:paraId="4810A0EA"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totstandkoming van de overeenkomst zal plaatsvinden;</w:t>
      </w:r>
    </w:p>
    <w:p w14:paraId="40FA105B"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 of, bij levering van een zaak, indien is bedongen dat de aflevering langer dan</w:t>
      </w:r>
    </w:p>
    <w:p w14:paraId="54523F09"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drie maanden na de koop zal plaatsvinden.</w:t>
      </w:r>
    </w:p>
    <w:p w14:paraId="16B80BE1" w14:textId="77777777" w:rsidR="000920A8" w:rsidRPr="00505775" w:rsidRDefault="000920A8" w:rsidP="000920A8">
      <w:pPr>
        <w:pStyle w:val="Geenafstand"/>
        <w:rPr>
          <w:rFonts w:ascii="Malgun Gothic" w:eastAsia="Malgun Gothic" w:hAnsi="Malgun Gothic"/>
        </w:rPr>
      </w:pPr>
    </w:p>
    <w:p w14:paraId="79F035AF" w14:textId="4E2DE6B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15. Opdrachtnemer stelt jaarlijks per 1 januari haar tarieven vast. Deze tarieven zijn bindend voor</w:t>
      </w:r>
      <w:r w:rsidR="000920A8" w:rsidRPr="00505775">
        <w:rPr>
          <w:rFonts w:ascii="Malgun Gothic" w:eastAsia="Malgun Gothic" w:hAnsi="Malgun Gothic"/>
        </w:rPr>
        <w:t xml:space="preserve"> </w:t>
      </w:r>
      <w:r w:rsidRPr="00505775">
        <w:rPr>
          <w:rFonts w:ascii="Malgun Gothic" w:eastAsia="Malgun Gothic" w:hAnsi="Malgun Gothic"/>
        </w:rPr>
        <w:t>de Opdrachtgever.</w:t>
      </w:r>
    </w:p>
    <w:p w14:paraId="53D349FE" w14:textId="77777777" w:rsidR="000920A8" w:rsidRPr="00505775" w:rsidRDefault="000920A8" w:rsidP="000920A8">
      <w:pPr>
        <w:pStyle w:val="Geenafstand"/>
        <w:rPr>
          <w:rFonts w:ascii="Malgun Gothic" w:eastAsia="Malgun Gothic" w:hAnsi="Malgun Gothic"/>
        </w:rPr>
      </w:pPr>
    </w:p>
    <w:p w14:paraId="50FB72DC" w14:textId="77777777" w:rsidR="000920A8" w:rsidRPr="00505775" w:rsidRDefault="000920A8" w:rsidP="000920A8">
      <w:pPr>
        <w:pStyle w:val="Geenafstand"/>
        <w:jc w:val="center"/>
        <w:rPr>
          <w:rFonts w:ascii="Malgun Gothic" w:eastAsia="Malgun Gothic" w:hAnsi="Malgun Gothic"/>
          <w:b/>
          <w:bCs/>
          <w:color w:val="009F4D"/>
        </w:rPr>
      </w:pPr>
    </w:p>
    <w:p w14:paraId="0F487695" w14:textId="6BCA751B" w:rsidR="00C02DC6" w:rsidRPr="00505775" w:rsidRDefault="00C02DC6" w:rsidP="000920A8">
      <w:pPr>
        <w:pStyle w:val="Geenafstand"/>
        <w:jc w:val="center"/>
        <w:rPr>
          <w:rFonts w:ascii="Malgun Gothic" w:eastAsia="Malgun Gothic" w:hAnsi="Malgun Gothic"/>
          <w:b/>
          <w:bCs/>
          <w:color w:val="009F4D"/>
        </w:rPr>
      </w:pPr>
      <w:r w:rsidRPr="00505775">
        <w:rPr>
          <w:rFonts w:ascii="Malgun Gothic" w:eastAsia="Malgun Gothic" w:hAnsi="Malgun Gothic"/>
          <w:b/>
          <w:bCs/>
          <w:color w:val="009F4D"/>
        </w:rPr>
        <w:t>Artikel 4 Opschorting, ontbinding en tussentijdse opzegging van de overeenkomst</w:t>
      </w:r>
    </w:p>
    <w:p w14:paraId="10B5DF22" w14:textId="77777777" w:rsidR="000920A8" w:rsidRPr="00505775" w:rsidRDefault="000920A8" w:rsidP="000920A8">
      <w:pPr>
        <w:pStyle w:val="Geenafstand"/>
        <w:rPr>
          <w:rFonts w:ascii="Malgun Gothic" w:eastAsia="Malgun Gothic" w:hAnsi="Malgun Gothic"/>
        </w:rPr>
      </w:pPr>
    </w:p>
    <w:p w14:paraId="71244BD2" w14:textId="7A3CAD76"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 Opdrachtnemer en Opdrachtgever kunnen te allen tijde de overeenkomst opzeggen. Ingeval</w:t>
      </w:r>
      <w:r w:rsidR="000920A8" w:rsidRPr="00505775">
        <w:rPr>
          <w:rFonts w:ascii="Malgun Gothic" w:eastAsia="Malgun Gothic" w:hAnsi="Malgun Gothic"/>
        </w:rPr>
        <w:t xml:space="preserve"> </w:t>
      </w:r>
      <w:r w:rsidRPr="00505775">
        <w:rPr>
          <w:rFonts w:ascii="Malgun Gothic" w:eastAsia="Malgun Gothic" w:hAnsi="Malgun Gothic"/>
        </w:rPr>
        <w:t>de overeenkomst eindigt voordat de overeenkomst is voltooid, is de Opdrachtgever naast een</w:t>
      </w:r>
      <w:r w:rsidR="000920A8" w:rsidRPr="00505775">
        <w:rPr>
          <w:rFonts w:ascii="Malgun Gothic" w:eastAsia="Malgun Gothic" w:hAnsi="Malgun Gothic"/>
        </w:rPr>
        <w:t xml:space="preserve"> </w:t>
      </w:r>
      <w:r w:rsidRPr="00505775">
        <w:rPr>
          <w:rFonts w:ascii="Malgun Gothic" w:eastAsia="Malgun Gothic" w:hAnsi="Malgun Gothic"/>
        </w:rPr>
        <w:t xml:space="preserve">schadevergoeding, het honorarium en de gemeente kosten met </w:t>
      </w:r>
      <w:r w:rsidRPr="00505775">
        <w:rPr>
          <w:rFonts w:ascii="Malgun Gothic" w:eastAsia="Malgun Gothic" w:hAnsi="Malgun Gothic"/>
        </w:rPr>
        <w:lastRenderedPageBreak/>
        <w:t>betrekking tot de tot dan toe</w:t>
      </w:r>
      <w:r w:rsidR="000920A8" w:rsidRPr="00505775">
        <w:rPr>
          <w:rFonts w:ascii="Malgun Gothic" w:eastAsia="Malgun Gothic" w:hAnsi="Malgun Gothic"/>
        </w:rPr>
        <w:t xml:space="preserve"> </w:t>
      </w:r>
      <w:r w:rsidRPr="00505775">
        <w:rPr>
          <w:rFonts w:ascii="Malgun Gothic" w:eastAsia="Malgun Gothic" w:hAnsi="Malgun Gothic"/>
        </w:rPr>
        <w:t>verrichte werkzaamheden te betalen. De schadevergoeding zal tenminste bestaan uit de</w:t>
      </w:r>
      <w:r w:rsidR="000920A8" w:rsidRPr="00505775">
        <w:rPr>
          <w:rFonts w:ascii="Malgun Gothic" w:eastAsia="Malgun Gothic" w:hAnsi="Malgun Gothic"/>
        </w:rPr>
        <w:t xml:space="preserve"> </w:t>
      </w:r>
      <w:r w:rsidRPr="00505775">
        <w:rPr>
          <w:rFonts w:ascii="Malgun Gothic" w:eastAsia="Malgun Gothic" w:hAnsi="Malgun Gothic"/>
        </w:rPr>
        <w:t>kosten voortvloeiend uit de door de opdrachtnemer in eigen naam voor de uitvoering van de</w:t>
      </w:r>
      <w:r w:rsidR="000920A8" w:rsidRPr="00505775">
        <w:rPr>
          <w:rFonts w:ascii="Malgun Gothic" w:eastAsia="Malgun Gothic" w:hAnsi="Malgun Gothic"/>
        </w:rPr>
        <w:t xml:space="preserve"> </w:t>
      </w:r>
      <w:r w:rsidRPr="00505775">
        <w:rPr>
          <w:rFonts w:ascii="Malgun Gothic" w:eastAsia="Malgun Gothic" w:hAnsi="Malgun Gothic"/>
        </w:rPr>
        <w:t>overeenkomst aangegane verbintenissen met derden, alsmede het resterende deel van het</w:t>
      </w:r>
      <w:r w:rsidR="000920A8" w:rsidRPr="00505775">
        <w:rPr>
          <w:rFonts w:ascii="Malgun Gothic" w:eastAsia="Malgun Gothic" w:hAnsi="Malgun Gothic"/>
        </w:rPr>
        <w:t xml:space="preserve"> </w:t>
      </w:r>
      <w:r w:rsidRPr="00505775">
        <w:rPr>
          <w:rFonts w:ascii="Malgun Gothic" w:eastAsia="Malgun Gothic" w:hAnsi="Malgun Gothic"/>
        </w:rPr>
        <w:t>honorarium welke de Opdrachtgever bij volledige vervulling van de opdracht verschuldigd zou</w:t>
      </w:r>
      <w:r w:rsidR="000920A8" w:rsidRPr="00505775">
        <w:rPr>
          <w:rFonts w:ascii="Malgun Gothic" w:eastAsia="Malgun Gothic" w:hAnsi="Malgun Gothic"/>
        </w:rPr>
        <w:t xml:space="preserve"> </w:t>
      </w:r>
      <w:r w:rsidRPr="00505775">
        <w:rPr>
          <w:rFonts w:ascii="Malgun Gothic" w:eastAsia="Malgun Gothic" w:hAnsi="Malgun Gothic"/>
        </w:rPr>
        <w:t>zijn.</w:t>
      </w:r>
    </w:p>
    <w:p w14:paraId="04D77471" w14:textId="77777777" w:rsidR="000920A8" w:rsidRPr="00505775" w:rsidRDefault="000920A8" w:rsidP="000920A8">
      <w:pPr>
        <w:pStyle w:val="Geenafstand"/>
        <w:rPr>
          <w:rFonts w:ascii="Malgun Gothic" w:eastAsia="Malgun Gothic" w:hAnsi="Malgun Gothic"/>
        </w:rPr>
      </w:pPr>
    </w:p>
    <w:p w14:paraId="187D9B05"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2. Opzegging dient schriftelijk aan de wederpartij te worden meegedeeld.</w:t>
      </w:r>
    </w:p>
    <w:p w14:paraId="45E42D86" w14:textId="77777777" w:rsidR="000920A8" w:rsidRPr="00505775" w:rsidRDefault="000920A8" w:rsidP="000920A8">
      <w:pPr>
        <w:pStyle w:val="Geenafstand"/>
        <w:rPr>
          <w:rFonts w:ascii="Malgun Gothic" w:eastAsia="Malgun Gothic" w:hAnsi="Malgun Gothic"/>
        </w:rPr>
      </w:pPr>
    </w:p>
    <w:p w14:paraId="25B0DFAA" w14:textId="589ACE2B"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3. Opdrachtnemer is gerechtigd de overeenkomst geheel of gedeeltelijk met onmiddellijke</w:t>
      </w:r>
    </w:p>
    <w:p w14:paraId="0D81563A"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ingang, zonder gerechtelijke tussenkomst of in gebreke stelling, te ontbinden of op te</w:t>
      </w:r>
    </w:p>
    <w:p w14:paraId="35D59DE7"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schorten, zonder tot schadevergoeding gehouden te zijn en onverminderd het recht van</w:t>
      </w:r>
    </w:p>
    <w:p w14:paraId="5F176E8C"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Opdrachtnemer om, in plaats van ontbinding of opschorting, nakoming te vorderen en</w:t>
      </w:r>
    </w:p>
    <w:p w14:paraId="20F8E394"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onverminderd haar recht op schadevergoeding indien:</w:t>
      </w:r>
    </w:p>
    <w:p w14:paraId="073F5BC4"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 de Opdrachtgever tekort schiet in de nakoming van de overeenkomst en zulk verzuim niet</w:t>
      </w:r>
    </w:p>
    <w:p w14:paraId="24B02E1E"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binnen 14 dagen na verzenddatum van de in gebreke stelling is opgeheven;</w:t>
      </w:r>
    </w:p>
    <w:p w14:paraId="15E60C6B"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 na het sluiten van de overeenkomst aan Opdrachtnemer omstandigheden ter kennis</w:t>
      </w:r>
    </w:p>
    <w:p w14:paraId="35771E58"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komen die goede grond geven te vrezen dat Opdrachtgever de verplichtingen uit de</w:t>
      </w:r>
    </w:p>
    <w:p w14:paraId="35D3D5A9"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overeenkomst niet kan nakomen;</w:t>
      </w:r>
    </w:p>
    <w:p w14:paraId="1AB87702"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 de Opdrachtgever surséance van betaling aanvraagt, dan wel hem surséance van</w:t>
      </w:r>
    </w:p>
    <w:p w14:paraId="31BA4D90"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betaling wordt verleend;</w:t>
      </w:r>
    </w:p>
    <w:p w14:paraId="533E4BE0"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 het faillissement van de Opdrachtgever is aangevraagd, dan wel de Opdrachtgever in</w:t>
      </w:r>
    </w:p>
    <w:p w14:paraId="17F1C3EB"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staat van faillissement is verklaard;</w:t>
      </w:r>
    </w:p>
    <w:p w14:paraId="30F5C54B"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 op een aanmerking deel van het vermogen van Opdrachtgever beslag wordt gelegd;</w:t>
      </w:r>
    </w:p>
    <w:p w14:paraId="5F9EAD8E"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 op de Opdrachtgever de wettelijke schuldsaneringsregeling van toepassing wordt</w:t>
      </w:r>
    </w:p>
    <w:p w14:paraId="6574FC39"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verklaard, dan wel door Opdrachtgever de toepassing van de wettelijke schuldsanering</w:t>
      </w:r>
    </w:p>
    <w:p w14:paraId="53FCF62A"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wordt aangevraagd;</w:t>
      </w:r>
    </w:p>
    <w:p w14:paraId="2A7C92D5"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 de Opdrachtgever zijn woonplaats of zetel naar het buitenland verplaatst.</w:t>
      </w:r>
    </w:p>
    <w:p w14:paraId="1DF18C72" w14:textId="77777777" w:rsidR="000920A8" w:rsidRPr="00505775" w:rsidRDefault="000920A8" w:rsidP="000920A8">
      <w:pPr>
        <w:pStyle w:val="Geenafstand"/>
        <w:rPr>
          <w:rFonts w:ascii="Malgun Gothic" w:eastAsia="Malgun Gothic" w:hAnsi="Malgun Gothic"/>
        </w:rPr>
      </w:pPr>
    </w:p>
    <w:p w14:paraId="60CACD8A" w14:textId="2CA505A3"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4. Indien Opdrachtnemer op grond van dit artikel de overeenkomst ontbindt, dan wel opschort, is</w:t>
      </w:r>
      <w:r w:rsidR="000920A8" w:rsidRPr="00505775">
        <w:rPr>
          <w:rFonts w:ascii="Malgun Gothic" w:eastAsia="Malgun Gothic" w:hAnsi="Malgun Gothic"/>
        </w:rPr>
        <w:t xml:space="preserve"> </w:t>
      </w:r>
      <w:r w:rsidRPr="00505775">
        <w:rPr>
          <w:rFonts w:ascii="Malgun Gothic" w:eastAsia="Malgun Gothic" w:hAnsi="Malgun Gothic"/>
        </w:rPr>
        <w:t>elke vordering van Opdrachtnemer op Opdrachtgever direct opeisbaar.</w:t>
      </w:r>
    </w:p>
    <w:p w14:paraId="1D31E517" w14:textId="77777777" w:rsidR="000920A8" w:rsidRPr="00505775" w:rsidRDefault="000920A8" w:rsidP="000920A8">
      <w:pPr>
        <w:pStyle w:val="Geenafstand"/>
        <w:rPr>
          <w:rFonts w:ascii="Malgun Gothic" w:eastAsia="Malgun Gothic" w:hAnsi="Malgun Gothic"/>
        </w:rPr>
      </w:pPr>
    </w:p>
    <w:p w14:paraId="392B357B" w14:textId="160D9B86"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5. Indien de overeenkomst tussentijds wordt opgezegd door Opdrachtnemer, zal Opdrachtnemer</w:t>
      </w:r>
      <w:r w:rsidR="000920A8" w:rsidRPr="00505775">
        <w:rPr>
          <w:rFonts w:ascii="Malgun Gothic" w:eastAsia="Malgun Gothic" w:hAnsi="Malgun Gothic"/>
        </w:rPr>
        <w:t xml:space="preserve"> </w:t>
      </w:r>
      <w:r w:rsidRPr="00505775">
        <w:rPr>
          <w:rFonts w:ascii="Malgun Gothic" w:eastAsia="Malgun Gothic" w:hAnsi="Malgun Gothic"/>
        </w:rPr>
        <w:t>in overleg met de Opdrachtgever zorgdragen voor overdracht van nog te verrichten</w:t>
      </w:r>
      <w:r w:rsidR="000920A8" w:rsidRPr="00505775">
        <w:rPr>
          <w:rFonts w:ascii="Malgun Gothic" w:eastAsia="Malgun Gothic" w:hAnsi="Malgun Gothic"/>
        </w:rPr>
        <w:t xml:space="preserve"> </w:t>
      </w:r>
      <w:r w:rsidRPr="00505775">
        <w:rPr>
          <w:rFonts w:ascii="Malgun Gothic" w:eastAsia="Malgun Gothic" w:hAnsi="Malgun Gothic"/>
        </w:rPr>
        <w:t xml:space="preserve">werkzaamheden aan derden. Dit tenzij de opzegging aan de Opdrachtgever </w:t>
      </w:r>
      <w:r w:rsidRPr="00505775">
        <w:rPr>
          <w:rFonts w:ascii="Malgun Gothic" w:eastAsia="Malgun Gothic" w:hAnsi="Malgun Gothic"/>
        </w:rPr>
        <w:lastRenderedPageBreak/>
        <w:t>toerekenbaar is.</w:t>
      </w:r>
      <w:r w:rsidR="000920A8" w:rsidRPr="00505775">
        <w:rPr>
          <w:rFonts w:ascii="Malgun Gothic" w:eastAsia="Malgun Gothic" w:hAnsi="Malgun Gothic"/>
        </w:rPr>
        <w:t xml:space="preserve"> </w:t>
      </w:r>
      <w:r w:rsidRPr="00505775">
        <w:rPr>
          <w:rFonts w:ascii="Malgun Gothic" w:eastAsia="Malgun Gothic" w:hAnsi="Malgun Gothic"/>
        </w:rPr>
        <w:t>Indien de overdracht van de werkzaamheden</w:t>
      </w:r>
      <w:r w:rsidR="000920A8" w:rsidRPr="00505775">
        <w:rPr>
          <w:rFonts w:ascii="Malgun Gothic" w:eastAsia="Malgun Gothic" w:hAnsi="Malgun Gothic"/>
        </w:rPr>
        <w:t xml:space="preserve"> </w:t>
      </w:r>
      <w:r w:rsidRPr="00505775">
        <w:rPr>
          <w:rFonts w:ascii="Malgun Gothic" w:eastAsia="Malgun Gothic" w:hAnsi="Malgun Gothic"/>
        </w:rPr>
        <w:t>voor Opdrachtnemer extra kosten met zich meebrengt, dan worden deze aan de</w:t>
      </w:r>
      <w:r w:rsidR="000920A8" w:rsidRPr="00505775">
        <w:rPr>
          <w:rFonts w:ascii="Malgun Gothic" w:eastAsia="Malgun Gothic" w:hAnsi="Malgun Gothic"/>
        </w:rPr>
        <w:t xml:space="preserve"> </w:t>
      </w:r>
      <w:r w:rsidRPr="00505775">
        <w:rPr>
          <w:rFonts w:ascii="Malgun Gothic" w:eastAsia="Malgun Gothic" w:hAnsi="Malgun Gothic"/>
        </w:rPr>
        <w:t>Opdrachtgever in rekening gebracht. De Opdrachtgever is gehouden deze kosten binnen de</w:t>
      </w:r>
      <w:r w:rsidR="000920A8" w:rsidRPr="00505775">
        <w:rPr>
          <w:rFonts w:ascii="Malgun Gothic" w:eastAsia="Malgun Gothic" w:hAnsi="Malgun Gothic"/>
        </w:rPr>
        <w:t xml:space="preserve"> </w:t>
      </w:r>
      <w:r w:rsidRPr="00505775">
        <w:rPr>
          <w:rFonts w:ascii="Malgun Gothic" w:eastAsia="Malgun Gothic" w:hAnsi="Malgun Gothic"/>
        </w:rPr>
        <w:t>daarvoor genoemde termijn te voldoen, tenzij Opdrachtnemer anders aangeeft.</w:t>
      </w:r>
    </w:p>
    <w:p w14:paraId="23142D09" w14:textId="77777777" w:rsidR="000920A8" w:rsidRPr="00505775" w:rsidRDefault="000920A8" w:rsidP="000920A8">
      <w:pPr>
        <w:pStyle w:val="Geenafstand"/>
        <w:rPr>
          <w:rFonts w:ascii="Malgun Gothic" w:eastAsia="Malgun Gothic" w:hAnsi="Malgun Gothic"/>
        </w:rPr>
      </w:pPr>
    </w:p>
    <w:p w14:paraId="49AF8879"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6. De Opdrachtgever is bij niet (tijdige) nakoming steeds verplicht aan Opdrachtnemer alle in</w:t>
      </w:r>
    </w:p>
    <w:p w14:paraId="6E136D29"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redelijkheid door Opdrachtnemer gemaakte rechtelijke en buitenrechtelijke kosten te verzoek</w:t>
      </w:r>
    </w:p>
    <w:p w14:paraId="7A4FAA9D" w14:textId="58108570"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zoals bedoeld in artikel 5.</w:t>
      </w:r>
    </w:p>
    <w:p w14:paraId="0CDC0B5B" w14:textId="77777777" w:rsidR="000920A8" w:rsidRPr="00505775" w:rsidRDefault="000920A8" w:rsidP="000920A8">
      <w:pPr>
        <w:pStyle w:val="Geenafstand"/>
        <w:rPr>
          <w:rFonts w:ascii="Malgun Gothic" w:eastAsia="Malgun Gothic" w:hAnsi="Malgun Gothic"/>
        </w:rPr>
      </w:pPr>
    </w:p>
    <w:p w14:paraId="5D513874" w14:textId="70AC6A96" w:rsidR="00C02DC6" w:rsidRPr="00505775" w:rsidRDefault="00C02DC6" w:rsidP="000920A8">
      <w:pPr>
        <w:pStyle w:val="Geenafstand"/>
        <w:jc w:val="center"/>
        <w:rPr>
          <w:rFonts w:ascii="Malgun Gothic" w:eastAsia="Malgun Gothic" w:hAnsi="Malgun Gothic"/>
          <w:b/>
          <w:bCs/>
          <w:color w:val="009F4D"/>
        </w:rPr>
      </w:pPr>
      <w:r w:rsidRPr="00505775">
        <w:rPr>
          <w:rFonts w:ascii="Malgun Gothic" w:eastAsia="Malgun Gothic" w:hAnsi="Malgun Gothic"/>
          <w:b/>
          <w:bCs/>
          <w:color w:val="009F4D"/>
        </w:rPr>
        <w:t>Artikel 5 Betaling en incassokosten</w:t>
      </w:r>
    </w:p>
    <w:p w14:paraId="2181F61A" w14:textId="77777777" w:rsidR="000920A8" w:rsidRPr="00505775" w:rsidRDefault="000920A8" w:rsidP="000920A8">
      <w:pPr>
        <w:pStyle w:val="Geenafstand"/>
        <w:jc w:val="center"/>
        <w:rPr>
          <w:rFonts w:ascii="Malgun Gothic" w:eastAsia="Malgun Gothic" w:hAnsi="Malgun Gothic"/>
          <w:b/>
          <w:bCs/>
          <w:color w:val="009F4D"/>
        </w:rPr>
      </w:pPr>
    </w:p>
    <w:p w14:paraId="0FEF97E1"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 Betaling dient steeds te geschieden binnen 14 dagen na factuurdatum, op een door</w:t>
      </w:r>
    </w:p>
    <w:p w14:paraId="75A24F21"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Opdrachtnemer aan te geven wijze in de valuta waarin is gefactureerd, tenzij schriftelijk</w:t>
      </w:r>
    </w:p>
    <w:p w14:paraId="6EC28E43" w14:textId="11CB15CB"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anders door Opdrachtnemer aangegeven.</w:t>
      </w:r>
    </w:p>
    <w:p w14:paraId="370FD820" w14:textId="77777777" w:rsidR="000920A8" w:rsidRPr="00505775" w:rsidRDefault="000920A8" w:rsidP="000920A8">
      <w:pPr>
        <w:pStyle w:val="Geenafstand"/>
        <w:rPr>
          <w:rFonts w:ascii="Malgun Gothic" w:eastAsia="Malgun Gothic" w:hAnsi="Malgun Gothic"/>
        </w:rPr>
      </w:pPr>
    </w:p>
    <w:p w14:paraId="38D8821F"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2. Opdrachtnemer is gerechtigd om periodiek te factureren.</w:t>
      </w:r>
    </w:p>
    <w:p w14:paraId="6504BABF"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3. Indien de Opdrachtgever in gebreke blijft in de tijdige betaling van een factuur, dan is de</w:t>
      </w:r>
    </w:p>
    <w:p w14:paraId="017D2947"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Opdrachtgever van rechtswege in verzuim. De Opdrachtgever is dan de wettelijke rente</w:t>
      </w:r>
    </w:p>
    <w:p w14:paraId="31BB7082" w14:textId="3F462514"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verschuldigd. De rente over het opeisbare bedrag zal worden berekend vanaf het moment dat</w:t>
      </w:r>
      <w:r w:rsidR="000920A8" w:rsidRPr="00505775">
        <w:rPr>
          <w:rFonts w:ascii="Malgun Gothic" w:eastAsia="Malgun Gothic" w:hAnsi="Malgun Gothic"/>
        </w:rPr>
        <w:t xml:space="preserve"> </w:t>
      </w:r>
      <w:r w:rsidRPr="00505775">
        <w:rPr>
          <w:rFonts w:ascii="Malgun Gothic" w:eastAsia="Malgun Gothic" w:hAnsi="Malgun Gothic"/>
        </w:rPr>
        <w:t>de Opdrachtgever in verzuim is tot het moment van voldoening van het volledig verschuldigde</w:t>
      </w:r>
      <w:r w:rsidR="000920A8" w:rsidRPr="00505775">
        <w:rPr>
          <w:rFonts w:ascii="Malgun Gothic" w:eastAsia="Malgun Gothic" w:hAnsi="Malgun Gothic"/>
        </w:rPr>
        <w:t xml:space="preserve"> </w:t>
      </w:r>
      <w:r w:rsidRPr="00505775">
        <w:rPr>
          <w:rFonts w:ascii="Malgun Gothic" w:eastAsia="Malgun Gothic" w:hAnsi="Malgun Gothic"/>
        </w:rPr>
        <w:t>bedrag.</w:t>
      </w:r>
    </w:p>
    <w:p w14:paraId="01094ED4" w14:textId="77777777" w:rsidR="000920A8" w:rsidRPr="00505775" w:rsidRDefault="000920A8" w:rsidP="000920A8">
      <w:pPr>
        <w:pStyle w:val="Geenafstand"/>
        <w:rPr>
          <w:rFonts w:ascii="Malgun Gothic" w:eastAsia="Malgun Gothic" w:hAnsi="Malgun Gothic"/>
        </w:rPr>
      </w:pPr>
    </w:p>
    <w:p w14:paraId="3AF3B584" w14:textId="37C6B15B"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4. Opdrachtnemer heeft het recht de door Opdrachtgever gedane betalingen te laten strekken in</w:t>
      </w:r>
      <w:r w:rsidR="000920A8" w:rsidRPr="00505775">
        <w:rPr>
          <w:rFonts w:ascii="Malgun Gothic" w:eastAsia="Malgun Gothic" w:hAnsi="Malgun Gothic"/>
        </w:rPr>
        <w:t xml:space="preserve"> </w:t>
      </w:r>
      <w:r w:rsidRPr="00505775">
        <w:rPr>
          <w:rFonts w:ascii="Malgun Gothic" w:eastAsia="Malgun Gothic" w:hAnsi="Malgun Gothic"/>
        </w:rPr>
        <w:t>de eerste plaats in mindering van de kosten, vervolgens in mindering van de opengevallen</w:t>
      </w:r>
      <w:r w:rsidR="000920A8" w:rsidRPr="00505775">
        <w:rPr>
          <w:rFonts w:ascii="Malgun Gothic" w:eastAsia="Malgun Gothic" w:hAnsi="Malgun Gothic"/>
        </w:rPr>
        <w:t xml:space="preserve"> </w:t>
      </w:r>
      <w:r w:rsidRPr="00505775">
        <w:rPr>
          <w:rFonts w:ascii="Malgun Gothic" w:eastAsia="Malgun Gothic" w:hAnsi="Malgun Gothic"/>
        </w:rPr>
        <w:t>rente en tenslotte in mindering van de hoofdsom en de lopende rente. Opdrachtnemer kan,</w:t>
      </w:r>
      <w:r w:rsidR="000920A8" w:rsidRPr="00505775">
        <w:rPr>
          <w:rFonts w:ascii="Malgun Gothic" w:eastAsia="Malgun Gothic" w:hAnsi="Malgun Gothic"/>
        </w:rPr>
        <w:t xml:space="preserve"> </w:t>
      </w:r>
      <w:r w:rsidRPr="00505775">
        <w:rPr>
          <w:rFonts w:ascii="Malgun Gothic" w:eastAsia="Malgun Gothic" w:hAnsi="Malgun Gothic"/>
        </w:rPr>
        <w:t>zonder daardoor in verzuim te komen, een aanbod tot betaling weigeren, indien de</w:t>
      </w:r>
      <w:r w:rsidR="000920A8" w:rsidRPr="00505775">
        <w:rPr>
          <w:rFonts w:ascii="Malgun Gothic" w:eastAsia="Malgun Gothic" w:hAnsi="Malgun Gothic"/>
        </w:rPr>
        <w:t xml:space="preserve"> </w:t>
      </w:r>
      <w:r w:rsidRPr="00505775">
        <w:rPr>
          <w:rFonts w:ascii="Malgun Gothic" w:eastAsia="Malgun Gothic" w:hAnsi="Malgun Gothic"/>
        </w:rPr>
        <w:t>Opdrachtgever een andere volgorde voor de toerekening van de betaling aanwijst.</w:t>
      </w:r>
    </w:p>
    <w:p w14:paraId="32876245"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Opdrachtnemer kan volledige aflossing van de hoofdsom weigeren, indien daarbij niet</w:t>
      </w:r>
    </w:p>
    <w:p w14:paraId="0ED1C6B6"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eveneens de opengevallen en lopende rente en incassokosten worden voldaan.</w:t>
      </w:r>
    </w:p>
    <w:p w14:paraId="69D39188" w14:textId="77777777" w:rsidR="000920A8" w:rsidRPr="00505775" w:rsidRDefault="000920A8" w:rsidP="000920A8">
      <w:pPr>
        <w:pStyle w:val="Geenafstand"/>
        <w:rPr>
          <w:rFonts w:ascii="Malgun Gothic" w:eastAsia="Malgun Gothic" w:hAnsi="Malgun Gothic"/>
        </w:rPr>
      </w:pPr>
    </w:p>
    <w:p w14:paraId="20C0FF33" w14:textId="5C8EB571"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5. De Opdrachtgever is nimmer gerechtigd tot verrekening van het door hem aan</w:t>
      </w:r>
    </w:p>
    <w:p w14:paraId="270AFB28"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Opdrachtnemer verschuldigde. Bezwaren tegen de hoogte van een factuur schorten de</w:t>
      </w:r>
    </w:p>
    <w:p w14:paraId="6B51E6C6"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lastRenderedPageBreak/>
        <w:t>betalingsverplichting niet op. De Opdrachtgever die geen beroep toekomt op afdeling 6.5.3</w:t>
      </w:r>
    </w:p>
    <w:p w14:paraId="400F3171"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(de artikelen 231 tot en met 247 boek 6 BW) is evenmin gerechtigd om de betaling van een</w:t>
      </w:r>
    </w:p>
    <w:p w14:paraId="21E88B1A"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factuur om een andere reden op te schorten.</w:t>
      </w:r>
    </w:p>
    <w:p w14:paraId="5EE355BC" w14:textId="77777777" w:rsidR="000920A8" w:rsidRPr="00505775" w:rsidRDefault="000920A8" w:rsidP="000920A8">
      <w:pPr>
        <w:pStyle w:val="Geenafstand"/>
        <w:rPr>
          <w:rFonts w:ascii="Malgun Gothic" w:eastAsia="Malgun Gothic" w:hAnsi="Malgun Gothic"/>
        </w:rPr>
      </w:pPr>
    </w:p>
    <w:p w14:paraId="712D301F" w14:textId="7482F44E"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6. Indien de Opdrachtgever in gebreke of in verzuim is in de (tijdige) nakoming van zijn</w:t>
      </w:r>
    </w:p>
    <w:p w14:paraId="6D9C00A2"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verplichtingen, dan komen alle redelijke kosten ter verkrijging van voldoening buiten rechte</w:t>
      </w:r>
    </w:p>
    <w:p w14:paraId="14D12BEF"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voor rekening van de Opdrachtgever. De buitengerechtelijke kosten worden berekend op</w:t>
      </w:r>
    </w:p>
    <w:p w14:paraId="378F24A6"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basis van hetgeen in de Nederlandse incassopraktijk gebruikelijk is, momenteel de</w:t>
      </w:r>
    </w:p>
    <w:p w14:paraId="097DD052"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berekeningsmethode volgens Rapport Voorwerk II. Indien Opdrachtnemer echter hogere</w:t>
      </w:r>
    </w:p>
    <w:p w14:paraId="3AAD8F5D"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kosten ter incasso heeft gemaakt die redelijkerwijs noodzakelijk waren, komen de werkelijk</w:t>
      </w:r>
    </w:p>
    <w:p w14:paraId="2F61B7C1"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gemaakte kosten voor vergoeding in aanmerking. De eventuele gemaakte gerechtelijke en</w:t>
      </w:r>
    </w:p>
    <w:p w14:paraId="0D52E39C" w14:textId="13731F6F"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executiekosten zullen eveneens op de Opdrachtgever worden verhaald. De Opdrachtgever is</w:t>
      </w:r>
      <w:r w:rsidR="000920A8" w:rsidRPr="00505775">
        <w:rPr>
          <w:rFonts w:ascii="Malgun Gothic" w:eastAsia="Malgun Gothic" w:hAnsi="Malgun Gothic"/>
        </w:rPr>
        <w:t xml:space="preserve"> </w:t>
      </w:r>
      <w:r w:rsidRPr="00505775">
        <w:rPr>
          <w:rFonts w:ascii="Malgun Gothic" w:eastAsia="Malgun Gothic" w:hAnsi="Malgun Gothic"/>
        </w:rPr>
        <w:t>over de verschuldigde incassokosten eveneens rente verschuldigd.</w:t>
      </w:r>
    </w:p>
    <w:p w14:paraId="34B796A3" w14:textId="77777777" w:rsidR="000920A8" w:rsidRPr="00505775" w:rsidRDefault="000920A8" w:rsidP="000920A8">
      <w:pPr>
        <w:pStyle w:val="Geenafstand"/>
        <w:rPr>
          <w:rFonts w:ascii="Malgun Gothic" w:eastAsia="Malgun Gothic" w:hAnsi="Malgun Gothic"/>
        </w:rPr>
      </w:pPr>
    </w:p>
    <w:p w14:paraId="3FF28D8C" w14:textId="021AAF1B" w:rsidR="00C02DC6" w:rsidRPr="00505775" w:rsidRDefault="00C02DC6" w:rsidP="000920A8">
      <w:pPr>
        <w:pStyle w:val="Geenafstand"/>
        <w:jc w:val="center"/>
        <w:rPr>
          <w:rFonts w:ascii="Malgun Gothic" w:eastAsia="Malgun Gothic" w:hAnsi="Malgun Gothic"/>
          <w:b/>
          <w:bCs/>
          <w:color w:val="009F4D"/>
        </w:rPr>
      </w:pPr>
      <w:r w:rsidRPr="00505775">
        <w:rPr>
          <w:rFonts w:ascii="Malgun Gothic" w:eastAsia="Malgun Gothic" w:hAnsi="Malgun Gothic"/>
          <w:b/>
          <w:bCs/>
          <w:color w:val="009F4D"/>
        </w:rPr>
        <w:t>Artikel 6 Klachten</w:t>
      </w:r>
    </w:p>
    <w:p w14:paraId="54BC41A6" w14:textId="77777777" w:rsidR="000920A8" w:rsidRPr="00505775" w:rsidRDefault="000920A8" w:rsidP="000920A8">
      <w:pPr>
        <w:pStyle w:val="Geenafstand"/>
        <w:jc w:val="center"/>
        <w:rPr>
          <w:rFonts w:ascii="Malgun Gothic" w:eastAsia="Malgun Gothic" w:hAnsi="Malgun Gothic"/>
          <w:b/>
          <w:bCs/>
          <w:color w:val="009F4D"/>
        </w:rPr>
      </w:pPr>
    </w:p>
    <w:p w14:paraId="572CFE56"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 Klachten over de uitvoering van de overeenkomst en/of het factuurbedrag, dienen door de</w:t>
      </w:r>
    </w:p>
    <w:p w14:paraId="74261835"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Opdrachtgever binnen acht dagen nadat het gebrek in de prestatie is ontdekt of had kunnen</w:t>
      </w:r>
    </w:p>
    <w:p w14:paraId="747BA9D4"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worden ontdekt, schriftelijk, onder nauwkeurige opgave van de aard en de omvang van de</w:t>
      </w:r>
    </w:p>
    <w:p w14:paraId="472F1E87"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klacht, te worden gemeld aan Opdrachtnemer.</w:t>
      </w:r>
    </w:p>
    <w:p w14:paraId="75B30C43"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2. Indien een klacht gegrond wordt geacht, zal Opdrachtnemer de werkzaamheden alsnog</w:t>
      </w:r>
    </w:p>
    <w:p w14:paraId="70EA63C4"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verrichten zoals overeengekomen, tenzij dit inmiddels voor Opdrachtgever aantoonbaar</w:t>
      </w:r>
    </w:p>
    <w:p w14:paraId="6B02591A"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zinloos is geworden. Dit laatste dient door opdrachtgever schriftelijk kenbaar te worden</w:t>
      </w:r>
    </w:p>
    <w:p w14:paraId="15F6F08B" w14:textId="525D01CF"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gemaakt.3. Een klacht als bedoeld in lid 1 van dit artikel, schort de betalingsverplichting van</w:t>
      </w:r>
    </w:p>
    <w:p w14:paraId="3D76BCB1"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Opdrachtgever niet op.</w:t>
      </w:r>
    </w:p>
    <w:p w14:paraId="16D85078" w14:textId="77777777" w:rsidR="000920A8" w:rsidRPr="00505775" w:rsidRDefault="000920A8" w:rsidP="000920A8">
      <w:pPr>
        <w:pStyle w:val="Geenafstand"/>
        <w:jc w:val="center"/>
        <w:rPr>
          <w:rFonts w:ascii="Malgun Gothic" w:eastAsia="Malgun Gothic" w:hAnsi="Malgun Gothic"/>
          <w:b/>
          <w:bCs/>
          <w:color w:val="009F4D"/>
        </w:rPr>
      </w:pPr>
    </w:p>
    <w:p w14:paraId="0F31B4FC" w14:textId="0393CA50" w:rsidR="00C02DC6" w:rsidRPr="00505775" w:rsidRDefault="00C02DC6" w:rsidP="000920A8">
      <w:pPr>
        <w:pStyle w:val="Geenafstand"/>
        <w:jc w:val="center"/>
        <w:rPr>
          <w:rFonts w:ascii="Malgun Gothic" w:eastAsia="Malgun Gothic" w:hAnsi="Malgun Gothic"/>
          <w:b/>
          <w:bCs/>
          <w:color w:val="009F4D"/>
        </w:rPr>
      </w:pPr>
      <w:r w:rsidRPr="00505775">
        <w:rPr>
          <w:rFonts w:ascii="Malgun Gothic" w:eastAsia="Malgun Gothic" w:hAnsi="Malgun Gothic"/>
          <w:b/>
          <w:bCs/>
          <w:color w:val="009F4D"/>
        </w:rPr>
        <w:lastRenderedPageBreak/>
        <w:t>Artikel 7 Aansprakelijkheid</w:t>
      </w:r>
    </w:p>
    <w:p w14:paraId="57C513D0" w14:textId="77777777" w:rsidR="000920A8" w:rsidRPr="00505775" w:rsidRDefault="000920A8" w:rsidP="000920A8">
      <w:pPr>
        <w:pStyle w:val="Geenafstand"/>
        <w:jc w:val="center"/>
        <w:rPr>
          <w:rFonts w:ascii="Malgun Gothic" w:eastAsia="Malgun Gothic" w:hAnsi="Malgun Gothic"/>
          <w:b/>
          <w:bCs/>
          <w:color w:val="009F4D"/>
        </w:rPr>
      </w:pPr>
    </w:p>
    <w:p w14:paraId="00F8E37E"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 Indien Opdrachtnemer aansprakelijk mocht zijn, dan is deze aansprakelijkheid beperkt tot</w:t>
      </w:r>
    </w:p>
    <w:p w14:paraId="673C183C"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hetgeen in deze bepaling is geregeld.</w:t>
      </w:r>
    </w:p>
    <w:p w14:paraId="17E3055F" w14:textId="77777777" w:rsidR="000920A8" w:rsidRPr="00505775" w:rsidRDefault="000920A8" w:rsidP="000920A8">
      <w:pPr>
        <w:pStyle w:val="Geenafstand"/>
        <w:rPr>
          <w:rFonts w:ascii="Malgun Gothic" w:eastAsia="Malgun Gothic" w:hAnsi="Malgun Gothic"/>
        </w:rPr>
      </w:pPr>
    </w:p>
    <w:p w14:paraId="077AB03C" w14:textId="3E95E79B"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2. Indien een fout wordt gemaakt doordat Opdrachtgever onjuiste en/of onvolledige informatie</w:t>
      </w:r>
    </w:p>
    <w:p w14:paraId="08C7A519"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heeft verstrekt, is Opdrachtnemer voor de daardoor ontstane schade niet aansprakelijk.</w:t>
      </w:r>
    </w:p>
    <w:p w14:paraId="099C44A3" w14:textId="77777777" w:rsidR="000920A8" w:rsidRPr="00505775" w:rsidRDefault="000920A8" w:rsidP="000920A8">
      <w:pPr>
        <w:pStyle w:val="Geenafstand"/>
        <w:rPr>
          <w:rFonts w:ascii="Malgun Gothic" w:eastAsia="Malgun Gothic" w:hAnsi="Malgun Gothic"/>
        </w:rPr>
      </w:pPr>
    </w:p>
    <w:p w14:paraId="688EFF09" w14:textId="7F24DEEE"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3. Indien Opdrachtgever aantoont dat er schade is geleden door een fout van Opdrachtnemer</w:t>
      </w:r>
      <w:r w:rsidR="000920A8" w:rsidRPr="00505775">
        <w:rPr>
          <w:rFonts w:ascii="Malgun Gothic" w:eastAsia="Malgun Gothic" w:hAnsi="Malgun Gothic"/>
        </w:rPr>
        <w:t xml:space="preserve"> </w:t>
      </w:r>
      <w:r w:rsidRPr="00505775">
        <w:rPr>
          <w:rFonts w:ascii="Malgun Gothic" w:eastAsia="Malgun Gothic" w:hAnsi="Malgun Gothic"/>
        </w:rPr>
        <w:t>doordat zorgvuldig handelen zou zijn vermeden, is Opdrachtnemer voor die schade slechts</w:t>
      </w:r>
      <w:r w:rsidR="000920A8" w:rsidRPr="00505775">
        <w:rPr>
          <w:rFonts w:ascii="Malgun Gothic" w:eastAsia="Malgun Gothic" w:hAnsi="Malgun Gothic"/>
        </w:rPr>
        <w:t xml:space="preserve"> </w:t>
      </w:r>
      <w:r w:rsidRPr="00505775">
        <w:rPr>
          <w:rFonts w:ascii="Malgun Gothic" w:eastAsia="Malgun Gothic" w:hAnsi="Malgun Gothic"/>
        </w:rPr>
        <w:t>aansprakelijk tot een maximum van het bedrag aan honorarium voor de desbetreffende</w:t>
      </w:r>
      <w:r w:rsidR="000920A8" w:rsidRPr="00505775">
        <w:rPr>
          <w:rFonts w:ascii="Malgun Gothic" w:eastAsia="Malgun Gothic" w:hAnsi="Malgun Gothic"/>
        </w:rPr>
        <w:t xml:space="preserve"> </w:t>
      </w:r>
      <w:r w:rsidRPr="00505775">
        <w:rPr>
          <w:rFonts w:ascii="Malgun Gothic" w:eastAsia="Malgun Gothic" w:hAnsi="Malgun Gothic"/>
        </w:rPr>
        <w:t>opdracht over het lopende kalenderjaar, met een maximum van € 10.000,-, tenzij er aan de</w:t>
      </w:r>
      <w:r w:rsidR="000920A8" w:rsidRPr="00505775">
        <w:rPr>
          <w:rFonts w:ascii="Malgun Gothic" w:eastAsia="Malgun Gothic" w:hAnsi="Malgun Gothic"/>
        </w:rPr>
        <w:t xml:space="preserve"> </w:t>
      </w:r>
      <w:r w:rsidRPr="00505775">
        <w:rPr>
          <w:rFonts w:ascii="Malgun Gothic" w:eastAsia="Malgun Gothic" w:hAnsi="Malgun Gothic"/>
        </w:rPr>
        <w:t>zijde van de Opdrachtnemer sprake is van opzet of grove schuld.</w:t>
      </w:r>
    </w:p>
    <w:p w14:paraId="60E2F2C8" w14:textId="77777777" w:rsidR="000920A8" w:rsidRPr="00505775" w:rsidRDefault="000920A8" w:rsidP="000920A8">
      <w:pPr>
        <w:pStyle w:val="Geenafstand"/>
        <w:rPr>
          <w:rFonts w:ascii="Malgun Gothic" w:eastAsia="Malgun Gothic" w:hAnsi="Malgun Gothic"/>
        </w:rPr>
      </w:pPr>
    </w:p>
    <w:p w14:paraId="7A347539" w14:textId="049CA451"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4. De aansprakelijkheid van Opdrachtnemer is in ieder geval steeds beperkt tot het bedrag der</w:t>
      </w:r>
      <w:r w:rsidR="000920A8" w:rsidRPr="00505775">
        <w:rPr>
          <w:rFonts w:ascii="Malgun Gothic" w:eastAsia="Malgun Gothic" w:hAnsi="Malgun Gothic"/>
        </w:rPr>
        <w:t xml:space="preserve"> </w:t>
      </w:r>
      <w:r w:rsidRPr="00505775">
        <w:rPr>
          <w:rFonts w:ascii="Malgun Gothic" w:eastAsia="Malgun Gothic" w:hAnsi="Malgun Gothic"/>
        </w:rPr>
        <w:t>uitkering van zijn verzekeraar in voorkomend geval.</w:t>
      </w:r>
    </w:p>
    <w:p w14:paraId="44012678" w14:textId="77777777" w:rsidR="000920A8" w:rsidRPr="00505775" w:rsidRDefault="000920A8" w:rsidP="000920A8">
      <w:pPr>
        <w:pStyle w:val="Geenafstand"/>
        <w:rPr>
          <w:rFonts w:ascii="Malgun Gothic" w:eastAsia="Malgun Gothic" w:hAnsi="Malgun Gothic"/>
        </w:rPr>
      </w:pPr>
    </w:p>
    <w:p w14:paraId="7E95BB6D" w14:textId="68219F2A"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5. Hoe dan ook is Opdrachtnemer nimmer aansprakelijk voor indirecte schade, waaronder mede</w:t>
      </w:r>
      <w:r w:rsidR="000920A8" w:rsidRPr="00505775">
        <w:rPr>
          <w:rFonts w:ascii="Malgun Gothic" w:eastAsia="Malgun Gothic" w:hAnsi="Malgun Gothic"/>
        </w:rPr>
        <w:t xml:space="preserve"> </w:t>
      </w:r>
      <w:r w:rsidRPr="00505775">
        <w:rPr>
          <w:rFonts w:ascii="Malgun Gothic" w:eastAsia="Malgun Gothic" w:hAnsi="Malgun Gothic"/>
        </w:rPr>
        <w:t>begrepen stagnatie in de geregelde gang van zaken in de onderneming van Opdrachtgever,</w:t>
      </w:r>
      <w:r w:rsidR="000920A8" w:rsidRPr="00505775">
        <w:rPr>
          <w:rFonts w:ascii="Malgun Gothic" w:eastAsia="Malgun Gothic" w:hAnsi="Malgun Gothic"/>
        </w:rPr>
        <w:t xml:space="preserve"> </w:t>
      </w:r>
      <w:r w:rsidRPr="00505775">
        <w:rPr>
          <w:rFonts w:ascii="Malgun Gothic" w:eastAsia="Malgun Gothic" w:hAnsi="Malgun Gothic"/>
        </w:rPr>
        <w:t>die op enigerlei wijze verband houdt met, dan wel is veroorzaakt door een fout in de uitvoering</w:t>
      </w:r>
      <w:r w:rsidR="000920A8" w:rsidRPr="00505775">
        <w:rPr>
          <w:rFonts w:ascii="Malgun Gothic" w:eastAsia="Malgun Gothic" w:hAnsi="Malgun Gothic"/>
        </w:rPr>
        <w:t xml:space="preserve"> </w:t>
      </w:r>
      <w:r w:rsidRPr="00505775">
        <w:rPr>
          <w:rFonts w:ascii="Malgun Gothic" w:eastAsia="Malgun Gothic" w:hAnsi="Malgun Gothic"/>
        </w:rPr>
        <w:t>van de werkzaamheden door Opdrachtnemer.</w:t>
      </w:r>
    </w:p>
    <w:p w14:paraId="1F73BB8D" w14:textId="77777777" w:rsidR="000920A8" w:rsidRPr="00505775" w:rsidRDefault="000920A8" w:rsidP="000920A8">
      <w:pPr>
        <w:pStyle w:val="Geenafstand"/>
        <w:rPr>
          <w:rFonts w:ascii="Malgun Gothic" w:eastAsia="Malgun Gothic" w:hAnsi="Malgun Gothic"/>
        </w:rPr>
      </w:pPr>
    </w:p>
    <w:p w14:paraId="514446AC" w14:textId="7B2D99D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6. Opdrachtnemer heeft te allen tijde het recht, indien en voor zover mogelijk, de schade van</w:t>
      </w:r>
    </w:p>
    <w:p w14:paraId="260D4219" w14:textId="00A1BDDC"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Opdrachtgever ongedaan te maken, waarbij Opdrachtgever alle mogelijke medewerking dient</w:t>
      </w:r>
      <w:r w:rsidR="000920A8" w:rsidRPr="00505775">
        <w:rPr>
          <w:rFonts w:ascii="Malgun Gothic" w:eastAsia="Malgun Gothic" w:hAnsi="Malgun Gothic"/>
        </w:rPr>
        <w:t xml:space="preserve"> </w:t>
      </w:r>
      <w:r w:rsidRPr="00505775">
        <w:rPr>
          <w:rFonts w:ascii="Malgun Gothic" w:eastAsia="Malgun Gothic" w:hAnsi="Malgun Gothic"/>
        </w:rPr>
        <w:t>te verlenen.</w:t>
      </w:r>
    </w:p>
    <w:p w14:paraId="2A963602" w14:textId="77777777" w:rsidR="000920A8" w:rsidRPr="00505775" w:rsidRDefault="000920A8" w:rsidP="000920A8">
      <w:pPr>
        <w:pStyle w:val="Geenafstand"/>
        <w:rPr>
          <w:rFonts w:ascii="Malgun Gothic" w:eastAsia="Malgun Gothic" w:hAnsi="Malgun Gothic"/>
        </w:rPr>
      </w:pPr>
    </w:p>
    <w:p w14:paraId="65AD90AC" w14:textId="57FD46E9"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7. Opdrachtnemer is niet aansprakelijk voor beschadiging of teniet gaan van bescheiden tijdens</w:t>
      </w:r>
    </w:p>
    <w:p w14:paraId="4E93FD49"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vervoer of tijdens verzending per post, ongeacht of het vervoer of de verzending geschiedt</w:t>
      </w:r>
    </w:p>
    <w:p w14:paraId="1E68BB74"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door of namens Opdrachtgever, Opdrachtnemer of derden.</w:t>
      </w:r>
    </w:p>
    <w:p w14:paraId="0030F950" w14:textId="77777777" w:rsidR="000920A8" w:rsidRPr="00505775" w:rsidRDefault="000920A8" w:rsidP="000920A8">
      <w:pPr>
        <w:pStyle w:val="Geenafstand"/>
        <w:rPr>
          <w:rFonts w:ascii="Malgun Gothic" w:eastAsia="Malgun Gothic" w:hAnsi="Malgun Gothic"/>
        </w:rPr>
      </w:pPr>
    </w:p>
    <w:p w14:paraId="32EC1421" w14:textId="5FA2B61A"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lastRenderedPageBreak/>
        <w:t>8. Opdrachtgever vrijwaart Opdrachtnemer tegen alle aanspraken van derden welke direct of</w:t>
      </w:r>
    </w:p>
    <w:p w14:paraId="25CCF84D"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indirect, middellijk of onmiddellijk moet de uitvoering van de werkzaamheden samenhangen.</w:t>
      </w:r>
    </w:p>
    <w:p w14:paraId="30E6E34D" w14:textId="77777777" w:rsidR="000920A8" w:rsidRPr="00505775" w:rsidRDefault="000920A8" w:rsidP="000920A8">
      <w:pPr>
        <w:pStyle w:val="Geenafstand"/>
        <w:rPr>
          <w:rFonts w:ascii="Malgun Gothic" w:eastAsia="Malgun Gothic" w:hAnsi="Malgun Gothic"/>
        </w:rPr>
      </w:pPr>
    </w:p>
    <w:p w14:paraId="435E724C" w14:textId="24AAD053" w:rsidR="00C02DC6" w:rsidRPr="00505775" w:rsidRDefault="00C02DC6" w:rsidP="000920A8">
      <w:pPr>
        <w:pStyle w:val="Geenafstand"/>
        <w:jc w:val="center"/>
        <w:rPr>
          <w:rFonts w:ascii="Malgun Gothic" w:eastAsia="Malgun Gothic" w:hAnsi="Malgun Gothic"/>
          <w:b/>
          <w:bCs/>
          <w:color w:val="009F4D"/>
        </w:rPr>
      </w:pPr>
      <w:r w:rsidRPr="00505775">
        <w:rPr>
          <w:rFonts w:ascii="Malgun Gothic" w:eastAsia="Malgun Gothic" w:hAnsi="Malgun Gothic"/>
          <w:b/>
          <w:bCs/>
          <w:color w:val="009F4D"/>
        </w:rPr>
        <w:t>Artikel 8 Geheimhouding</w:t>
      </w:r>
    </w:p>
    <w:p w14:paraId="4806C157" w14:textId="77777777" w:rsidR="000920A8" w:rsidRPr="00505775" w:rsidRDefault="000920A8" w:rsidP="000920A8">
      <w:pPr>
        <w:pStyle w:val="Geenafstand"/>
        <w:jc w:val="center"/>
        <w:rPr>
          <w:rFonts w:ascii="Malgun Gothic" w:eastAsia="Malgun Gothic" w:hAnsi="Malgun Gothic"/>
          <w:b/>
          <w:bCs/>
          <w:color w:val="009F4D"/>
        </w:rPr>
      </w:pPr>
    </w:p>
    <w:p w14:paraId="3C7D3BA6" w14:textId="40ED7EFA"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 Beide partijen zijn verplicht tot geheimhouding van alle vertrouwelijke informatie die zij in het</w:t>
      </w:r>
      <w:r w:rsidR="000920A8" w:rsidRPr="00505775">
        <w:rPr>
          <w:rFonts w:ascii="Malgun Gothic" w:eastAsia="Malgun Gothic" w:hAnsi="Malgun Gothic"/>
        </w:rPr>
        <w:t xml:space="preserve"> </w:t>
      </w:r>
      <w:r w:rsidRPr="00505775">
        <w:rPr>
          <w:rFonts w:ascii="Malgun Gothic" w:eastAsia="Malgun Gothic" w:hAnsi="Malgun Gothic"/>
        </w:rPr>
        <w:t>kader van hun overeenkomst van elkaar of uit andere bron hebben verkregen. Informatie geldt</w:t>
      </w:r>
      <w:r w:rsidR="000920A8" w:rsidRPr="00505775">
        <w:rPr>
          <w:rFonts w:ascii="Malgun Gothic" w:eastAsia="Malgun Gothic" w:hAnsi="Malgun Gothic"/>
        </w:rPr>
        <w:t xml:space="preserve"> </w:t>
      </w:r>
      <w:r w:rsidRPr="00505775">
        <w:rPr>
          <w:rFonts w:ascii="Malgun Gothic" w:eastAsia="Malgun Gothic" w:hAnsi="Malgun Gothic"/>
        </w:rPr>
        <w:t>als vertrouwelijk als dit door de andere partij is medegedeeld f als dit voortvloeit uit de aard</w:t>
      </w:r>
      <w:r w:rsidR="000920A8" w:rsidRPr="00505775">
        <w:rPr>
          <w:rFonts w:ascii="Malgun Gothic" w:eastAsia="Malgun Gothic" w:hAnsi="Malgun Gothic"/>
        </w:rPr>
        <w:t xml:space="preserve"> </w:t>
      </w:r>
      <w:r w:rsidRPr="00505775">
        <w:rPr>
          <w:rFonts w:ascii="Malgun Gothic" w:eastAsia="Malgun Gothic" w:hAnsi="Malgun Gothic"/>
        </w:rPr>
        <w:t>van de informatie.</w:t>
      </w:r>
    </w:p>
    <w:p w14:paraId="44CB7A16" w14:textId="77777777" w:rsidR="000920A8" w:rsidRPr="00505775" w:rsidRDefault="000920A8" w:rsidP="000920A8">
      <w:pPr>
        <w:pStyle w:val="Geenafstand"/>
        <w:rPr>
          <w:rFonts w:ascii="Malgun Gothic" w:eastAsia="Malgun Gothic" w:hAnsi="Malgun Gothic"/>
        </w:rPr>
      </w:pPr>
    </w:p>
    <w:p w14:paraId="2B662373" w14:textId="722D0952"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2. Indien, op grond van een wettelijke bepaling of een rechtelijke uitspraak, Opdrachtnemer</w:t>
      </w:r>
    </w:p>
    <w:p w14:paraId="086ACBF2"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gehouden is vertrouwelijke informatie aan door de wet of de bevoegde rechter aangewezen</w:t>
      </w:r>
    </w:p>
    <w:p w14:paraId="041EBC3D"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derden mede te verstrekken en Opdrachtnemer zich ter zake niet kan beroepen op een</w:t>
      </w:r>
    </w:p>
    <w:p w14:paraId="2A2821EA"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wettelijk dan wel door de bevoegde rechter erkend of toegestaan recht van verschoning, dan</w:t>
      </w:r>
    </w:p>
    <w:p w14:paraId="60A9D8DC"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is Opdrachtnemer niet gehouden tot schadevergoeding of schadeloosstelling en is de</w:t>
      </w:r>
    </w:p>
    <w:p w14:paraId="6EF15B5E"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wederpartij niet gerechtigd tot ontbinding van de overeenkomst op grond van enige schade,</w:t>
      </w:r>
    </w:p>
    <w:p w14:paraId="3C4B111F"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hierdoor ontstaan.</w:t>
      </w:r>
    </w:p>
    <w:p w14:paraId="18FDF0D0" w14:textId="77777777" w:rsidR="000920A8" w:rsidRPr="00505775" w:rsidRDefault="000920A8" w:rsidP="000920A8">
      <w:pPr>
        <w:pStyle w:val="Geenafstand"/>
        <w:rPr>
          <w:rFonts w:ascii="Malgun Gothic" w:eastAsia="Malgun Gothic" w:hAnsi="Malgun Gothic"/>
        </w:rPr>
      </w:pPr>
    </w:p>
    <w:p w14:paraId="26DCA25D" w14:textId="4D177C0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3. Opdrachtnemer is gerechtigd de door haar uit hoofde van de opdracht verkregen gegeven,</w:t>
      </w:r>
    </w:p>
    <w:p w14:paraId="794D83ED"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mits deze niet te herleiden zijn tot de individuele Opdrachtgever, aan te wensen voor</w:t>
      </w:r>
    </w:p>
    <w:p w14:paraId="2DCB1981"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statistische of vergelijkende doeleinden.</w:t>
      </w:r>
    </w:p>
    <w:p w14:paraId="2681861E" w14:textId="77777777" w:rsidR="000920A8" w:rsidRPr="00505775" w:rsidRDefault="000920A8" w:rsidP="000920A8">
      <w:pPr>
        <w:pStyle w:val="Geenafstand"/>
        <w:jc w:val="center"/>
        <w:rPr>
          <w:rFonts w:ascii="Malgun Gothic" w:eastAsia="Malgun Gothic" w:hAnsi="Malgun Gothic"/>
          <w:b/>
          <w:bCs/>
          <w:color w:val="009F4D"/>
        </w:rPr>
      </w:pPr>
    </w:p>
    <w:p w14:paraId="639E2DD2" w14:textId="5202F341" w:rsidR="00C02DC6" w:rsidRPr="00505775" w:rsidRDefault="00C02DC6" w:rsidP="000920A8">
      <w:pPr>
        <w:pStyle w:val="Geenafstand"/>
        <w:jc w:val="center"/>
        <w:rPr>
          <w:rFonts w:ascii="Malgun Gothic" w:eastAsia="Malgun Gothic" w:hAnsi="Malgun Gothic"/>
          <w:b/>
          <w:bCs/>
          <w:color w:val="009F4D"/>
        </w:rPr>
      </w:pPr>
      <w:r w:rsidRPr="00505775">
        <w:rPr>
          <w:rFonts w:ascii="Malgun Gothic" w:eastAsia="Malgun Gothic" w:hAnsi="Malgun Gothic"/>
          <w:b/>
          <w:bCs/>
          <w:color w:val="009F4D"/>
        </w:rPr>
        <w:t>Artikel 9 Overmacht</w:t>
      </w:r>
    </w:p>
    <w:p w14:paraId="563AF3F5" w14:textId="77777777" w:rsidR="000920A8" w:rsidRPr="00505775" w:rsidRDefault="000920A8" w:rsidP="000920A8">
      <w:pPr>
        <w:pStyle w:val="Geenafstand"/>
        <w:jc w:val="center"/>
        <w:rPr>
          <w:rFonts w:ascii="Malgun Gothic" w:eastAsia="Malgun Gothic" w:hAnsi="Malgun Gothic"/>
          <w:b/>
          <w:bCs/>
          <w:color w:val="009F4D"/>
        </w:rPr>
      </w:pPr>
    </w:p>
    <w:p w14:paraId="3622B7B9" w14:textId="0E745CE2"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 Indien Opdrachtnemer haar verplichtingen uit de overeenkomst niet, niet tijdig, dan wel niet</w:t>
      </w:r>
      <w:r w:rsidR="000920A8" w:rsidRPr="00505775">
        <w:rPr>
          <w:rFonts w:ascii="Malgun Gothic" w:eastAsia="Malgun Gothic" w:hAnsi="Malgun Gothic"/>
        </w:rPr>
        <w:t xml:space="preserve"> </w:t>
      </w:r>
      <w:r w:rsidRPr="00505775">
        <w:rPr>
          <w:rFonts w:ascii="Malgun Gothic" w:eastAsia="Malgun Gothic" w:hAnsi="Malgun Gothic"/>
        </w:rPr>
        <w:t>behoorlijk kan nakomen ten gevolge van een haar niet toerekenbare oorzaak, worden deze</w:t>
      </w:r>
      <w:r w:rsidR="000920A8" w:rsidRPr="00505775">
        <w:rPr>
          <w:rFonts w:ascii="Malgun Gothic" w:eastAsia="Malgun Gothic" w:hAnsi="Malgun Gothic"/>
        </w:rPr>
        <w:t xml:space="preserve"> </w:t>
      </w:r>
      <w:r w:rsidRPr="00505775">
        <w:rPr>
          <w:rFonts w:ascii="Malgun Gothic" w:eastAsia="Malgun Gothic" w:hAnsi="Malgun Gothic"/>
        </w:rPr>
        <w:t>verplichtingen opgeschort tot het moment dat de Opdrachtnemer alsnog in staat is deze op de</w:t>
      </w:r>
      <w:r w:rsidR="000920A8" w:rsidRPr="00505775">
        <w:rPr>
          <w:rFonts w:ascii="Malgun Gothic" w:eastAsia="Malgun Gothic" w:hAnsi="Malgun Gothic"/>
        </w:rPr>
        <w:t xml:space="preserve"> </w:t>
      </w:r>
      <w:r w:rsidRPr="00505775">
        <w:rPr>
          <w:rFonts w:ascii="Malgun Gothic" w:eastAsia="Malgun Gothic" w:hAnsi="Malgun Gothic"/>
        </w:rPr>
        <w:t xml:space="preserve">overeengekomen wijze na te komen. Opschorting van de </w:t>
      </w:r>
      <w:r w:rsidRPr="00505775">
        <w:rPr>
          <w:rFonts w:ascii="Malgun Gothic" w:eastAsia="Malgun Gothic" w:hAnsi="Malgun Gothic"/>
        </w:rPr>
        <w:lastRenderedPageBreak/>
        <w:t>verplichtingen vindt niet plaats</w:t>
      </w:r>
      <w:r w:rsidR="000920A8" w:rsidRPr="00505775">
        <w:rPr>
          <w:rFonts w:ascii="Malgun Gothic" w:eastAsia="Malgun Gothic" w:hAnsi="Malgun Gothic"/>
        </w:rPr>
        <w:t xml:space="preserve"> </w:t>
      </w:r>
      <w:r w:rsidRPr="00505775">
        <w:rPr>
          <w:rFonts w:ascii="Malgun Gothic" w:eastAsia="Malgun Gothic" w:hAnsi="Malgun Gothic"/>
        </w:rPr>
        <w:t>wanneer voortzetting van de overeenkomst redelijkerwijs niet van Opdrachtgever verlangd</w:t>
      </w:r>
      <w:r w:rsidR="000920A8" w:rsidRPr="00505775">
        <w:rPr>
          <w:rFonts w:ascii="Malgun Gothic" w:eastAsia="Malgun Gothic" w:hAnsi="Malgun Gothic"/>
        </w:rPr>
        <w:t xml:space="preserve"> </w:t>
      </w:r>
      <w:r w:rsidRPr="00505775">
        <w:rPr>
          <w:rFonts w:ascii="Malgun Gothic" w:eastAsia="Malgun Gothic" w:hAnsi="Malgun Gothic"/>
        </w:rPr>
        <w:t>kan worden en deze overeenkomst opzegt.</w:t>
      </w:r>
    </w:p>
    <w:p w14:paraId="4CB8E775" w14:textId="77777777" w:rsidR="000920A8" w:rsidRPr="00505775" w:rsidRDefault="000920A8" w:rsidP="000920A8">
      <w:pPr>
        <w:pStyle w:val="Geenafstand"/>
        <w:rPr>
          <w:rFonts w:ascii="Malgun Gothic" w:eastAsia="Malgun Gothic" w:hAnsi="Malgun Gothic"/>
        </w:rPr>
      </w:pPr>
    </w:p>
    <w:p w14:paraId="2534CF18" w14:textId="65EF1121"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2. Als een niet aan de Opdrachtnemer toerekenbare oorzaak wordt onder andere aangemerkt de</w:t>
      </w:r>
      <w:r w:rsidR="000920A8" w:rsidRPr="00505775">
        <w:rPr>
          <w:rFonts w:ascii="Malgun Gothic" w:eastAsia="Malgun Gothic" w:hAnsi="Malgun Gothic"/>
        </w:rPr>
        <w:t xml:space="preserve"> </w:t>
      </w:r>
      <w:r w:rsidRPr="00505775">
        <w:rPr>
          <w:rFonts w:ascii="Malgun Gothic" w:eastAsia="Malgun Gothic" w:hAnsi="Malgun Gothic"/>
        </w:rPr>
        <w:t>situatie waarin een opdracht is gebaseerd op beleidsvoornemens van de overheid, op wet- en</w:t>
      </w:r>
      <w:r w:rsidR="000920A8" w:rsidRPr="00505775">
        <w:rPr>
          <w:rFonts w:ascii="Malgun Gothic" w:eastAsia="Malgun Gothic" w:hAnsi="Malgun Gothic"/>
        </w:rPr>
        <w:t xml:space="preserve"> </w:t>
      </w:r>
      <w:r w:rsidRPr="00505775">
        <w:rPr>
          <w:rFonts w:ascii="Malgun Gothic" w:eastAsia="Malgun Gothic" w:hAnsi="Malgun Gothic"/>
        </w:rPr>
        <w:t>regelgeving die op het moment van uitvoering van de opdracht nog niet (volledig) tot stand is</w:t>
      </w:r>
      <w:r w:rsidR="000920A8" w:rsidRPr="00505775">
        <w:rPr>
          <w:rFonts w:ascii="Malgun Gothic" w:eastAsia="Malgun Gothic" w:hAnsi="Malgun Gothic"/>
        </w:rPr>
        <w:t xml:space="preserve"> </w:t>
      </w:r>
      <w:r w:rsidRPr="00505775">
        <w:rPr>
          <w:rFonts w:ascii="Malgun Gothic" w:eastAsia="Malgun Gothic" w:hAnsi="Malgun Gothic"/>
        </w:rPr>
        <w:t>gekomen, dan wel op wet- en regelgeving waarvan e uitleg op het moment van uitvoering van</w:t>
      </w:r>
      <w:r w:rsidR="000920A8" w:rsidRPr="00505775">
        <w:rPr>
          <w:rFonts w:ascii="Malgun Gothic" w:eastAsia="Malgun Gothic" w:hAnsi="Malgun Gothic"/>
        </w:rPr>
        <w:t xml:space="preserve"> </w:t>
      </w:r>
      <w:r w:rsidRPr="00505775">
        <w:rPr>
          <w:rFonts w:ascii="Malgun Gothic" w:eastAsia="Malgun Gothic" w:hAnsi="Malgun Gothic"/>
        </w:rPr>
        <w:t>de opdracht nog niet (volledig) voor Opdrachtnemer kenbaar was.</w:t>
      </w:r>
    </w:p>
    <w:p w14:paraId="1F710C76" w14:textId="77777777" w:rsidR="000920A8" w:rsidRPr="00505775" w:rsidRDefault="000920A8" w:rsidP="000920A8">
      <w:pPr>
        <w:pStyle w:val="Geenafstand"/>
        <w:rPr>
          <w:rFonts w:ascii="Malgun Gothic" w:eastAsia="Malgun Gothic" w:hAnsi="Malgun Gothic"/>
        </w:rPr>
      </w:pPr>
    </w:p>
    <w:p w14:paraId="75F99D8A" w14:textId="4EF7DA71" w:rsidR="00C02DC6" w:rsidRPr="00505775" w:rsidRDefault="00C02DC6" w:rsidP="000920A8">
      <w:pPr>
        <w:pStyle w:val="Geenafstand"/>
        <w:jc w:val="center"/>
        <w:rPr>
          <w:rFonts w:ascii="Malgun Gothic" w:eastAsia="Malgun Gothic" w:hAnsi="Malgun Gothic"/>
          <w:b/>
          <w:bCs/>
          <w:color w:val="009F4D"/>
        </w:rPr>
      </w:pPr>
      <w:r w:rsidRPr="00505775">
        <w:rPr>
          <w:rFonts w:ascii="Malgun Gothic" w:eastAsia="Malgun Gothic" w:hAnsi="Malgun Gothic"/>
          <w:b/>
          <w:bCs/>
          <w:color w:val="009F4D"/>
        </w:rPr>
        <w:t>Artikel 10 Vrijwaring</w:t>
      </w:r>
    </w:p>
    <w:p w14:paraId="1583F725" w14:textId="77777777" w:rsidR="000920A8" w:rsidRPr="00505775" w:rsidRDefault="000920A8" w:rsidP="000920A8">
      <w:pPr>
        <w:pStyle w:val="Geenafstand"/>
        <w:jc w:val="center"/>
        <w:rPr>
          <w:rFonts w:ascii="Malgun Gothic" w:eastAsia="Malgun Gothic" w:hAnsi="Malgun Gothic"/>
          <w:b/>
          <w:bCs/>
          <w:color w:val="009F4D"/>
        </w:rPr>
      </w:pPr>
    </w:p>
    <w:p w14:paraId="041D9E77"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 De Opdrachtgever vrijwaart Opdrachtnemer voor eventuele aanspraken van derden, die in</w:t>
      </w:r>
    </w:p>
    <w:p w14:paraId="7F54DAEC"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verband met de uitvoering van de overeenkomst schade lijden en waarvan de oorzaak aan</w:t>
      </w:r>
    </w:p>
    <w:p w14:paraId="755F8991"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andere dan aan Opdrachtnemer toerekenbaar is. Indien Opdrachtnemer uit dien hoofde door</w:t>
      </w:r>
    </w:p>
    <w:p w14:paraId="6D2D6700"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derden mocht worden aangesproken, dan is de Opdrachtgever gehouden Opdrachtnemer</w:t>
      </w:r>
    </w:p>
    <w:p w14:paraId="01D5576D"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zowel buiten als in rechte bij te staan en onverwijld al hetgeen te doen dat van hem in dat</w:t>
      </w:r>
    </w:p>
    <w:p w14:paraId="70879DC7"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geval verwacht mag worden. Mocht de Opdrachtgever in gebreke blijven in het nemen van</w:t>
      </w:r>
    </w:p>
    <w:p w14:paraId="1DBCC971"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adequate maatregelen, dan is Opdrachtnemer, zonder ingebrekestelling, gerechtigd zelf</w:t>
      </w:r>
    </w:p>
    <w:p w14:paraId="6E88BF0D"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daartoe over te gaan. Alle kosten en schade aan de zijde van Opdrachtnemer en derden</w:t>
      </w:r>
    </w:p>
    <w:p w14:paraId="0F164F1C"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daardoor ontstaan, komen integraal voor rekening en risico van de Opdrachtgever.</w:t>
      </w:r>
    </w:p>
    <w:p w14:paraId="450A2F5B" w14:textId="77777777" w:rsidR="000920A8" w:rsidRPr="00505775" w:rsidRDefault="000920A8" w:rsidP="000920A8">
      <w:pPr>
        <w:pStyle w:val="Geenafstand"/>
        <w:rPr>
          <w:rFonts w:ascii="Malgun Gothic" w:eastAsia="Malgun Gothic" w:hAnsi="Malgun Gothic"/>
        </w:rPr>
      </w:pPr>
    </w:p>
    <w:p w14:paraId="65E5A289" w14:textId="32C797EB" w:rsidR="00C02DC6" w:rsidRPr="00505775" w:rsidRDefault="00C02DC6" w:rsidP="000920A8">
      <w:pPr>
        <w:pStyle w:val="Geenafstand"/>
        <w:jc w:val="center"/>
        <w:rPr>
          <w:rFonts w:ascii="Malgun Gothic" w:eastAsia="Malgun Gothic" w:hAnsi="Malgun Gothic"/>
          <w:b/>
          <w:bCs/>
          <w:color w:val="009F4D"/>
        </w:rPr>
      </w:pPr>
      <w:r w:rsidRPr="00505775">
        <w:rPr>
          <w:rFonts w:ascii="Malgun Gothic" w:eastAsia="Malgun Gothic" w:hAnsi="Malgun Gothic"/>
          <w:b/>
          <w:bCs/>
          <w:color w:val="009F4D"/>
        </w:rPr>
        <w:t>Artikel 11 Intellectuele eigendom</w:t>
      </w:r>
    </w:p>
    <w:p w14:paraId="2E1BE565" w14:textId="77777777" w:rsidR="000920A8" w:rsidRPr="00505775" w:rsidRDefault="000920A8" w:rsidP="000920A8">
      <w:pPr>
        <w:pStyle w:val="Geenafstand"/>
        <w:jc w:val="center"/>
        <w:rPr>
          <w:rFonts w:ascii="Malgun Gothic" w:eastAsia="Malgun Gothic" w:hAnsi="Malgun Gothic"/>
          <w:b/>
          <w:bCs/>
          <w:color w:val="009F4D"/>
        </w:rPr>
      </w:pPr>
    </w:p>
    <w:p w14:paraId="56F48EC7" w14:textId="3E673D39"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 Opdrachtnemer behoudt zich de rechten en bevoegdheden voor die hem toekomen op grond</w:t>
      </w:r>
      <w:r w:rsidR="000920A8" w:rsidRPr="00505775">
        <w:rPr>
          <w:rFonts w:ascii="Malgun Gothic" w:eastAsia="Malgun Gothic" w:hAnsi="Malgun Gothic"/>
        </w:rPr>
        <w:t xml:space="preserve"> </w:t>
      </w:r>
      <w:r w:rsidRPr="00505775">
        <w:rPr>
          <w:rFonts w:ascii="Malgun Gothic" w:eastAsia="Malgun Gothic" w:hAnsi="Malgun Gothic"/>
        </w:rPr>
        <w:t>van de Auteurswet en andere intellectuele wet- en regelgeving.</w:t>
      </w:r>
    </w:p>
    <w:p w14:paraId="57C311F2" w14:textId="77777777" w:rsidR="000920A8" w:rsidRPr="00505775" w:rsidRDefault="000920A8" w:rsidP="000920A8">
      <w:pPr>
        <w:pStyle w:val="Geenafstand"/>
        <w:rPr>
          <w:rFonts w:ascii="Malgun Gothic" w:eastAsia="Malgun Gothic" w:hAnsi="Malgun Gothic"/>
        </w:rPr>
      </w:pPr>
    </w:p>
    <w:p w14:paraId="1B3C80C4" w14:textId="7F5BDCD1"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2. Alle door de Opdrachtnemer verstrekte stukken, zoals rapporten, adviezen, overeenkomsten,</w:t>
      </w:r>
      <w:r w:rsidR="000920A8" w:rsidRPr="00505775">
        <w:rPr>
          <w:rFonts w:ascii="Malgun Gothic" w:eastAsia="Malgun Gothic" w:hAnsi="Malgun Gothic"/>
        </w:rPr>
        <w:t xml:space="preserve"> </w:t>
      </w:r>
      <w:r w:rsidRPr="00505775">
        <w:rPr>
          <w:rFonts w:ascii="Malgun Gothic" w:eastAsia="Malgun Gothic" w:hAnsi="Malgun Gothic"/>
        </w:rPr>
        <w:t>ontwerpen, schetsen, tekeningen en software, zijn uitsluitend bestemd om te worden gebruikt</w:t>
      </w:r>
      <w:r w:rsidR="000920A8" w:rsidRPr="00505775">
        <w:rPr>
          <w:rFonts w:ascii="Malgun Gothic" w:eastAsia="Malgun Gothic" w:hAnsi="Malgun Gothic"/>
        </w:rPr>
        <w:t xml:space="preserve"> </w:t>
      </w:r>
      <w:r w:rsidRPr="00505775">
        <w:rPr>
          <w:rFonts w:ascii="Malgun Gothic" w:eastAsia="Malgun Gothic" w:hAnsi="Malgun Gothic"/>
        </w:rPr>
        <w:t xml:space="preserve">door de Opdrachtnemer en mogen niet door Opdrachtgever </w:t>
      </w:r>
      <w:r w:rsidRPr="00505775">
        <w:rPr>
          <w:rFonts w:ascii="Malgun Gothic" w:eastAsia="Malgun Gothic" w:hAnsi="Malgun Gothic"/>
        </w:rPr>
        <w:lastRenderedPageBreak/>
        <w:t>zonder voorafgaande</w:t>
      </w:r>
      <w:r w:rsidR="000920A8" w:rsidRPr="00505775">
        <w:rPr>
          <w:rFonts w:ascii="Malgun Gothic" w:eastAsia="Malgun Gothic" w:hAnsi="Malgun Gothic"/>
        </w:rPr>
        <w:t xml:space="preserve"> </w:t>
      </w:r>
      <w:r w:rsidRPr="00505775">
        <w:rPr>
          <w:rFonts w:ascii="Malgun Gothic" w:eastAsia="Malgun Gothic" w:hAnsi="Malgun Gothic"/>
        </w:rPr>
        <w:t>toestemming van de Opdrachtnemer worden verveelvoudigd, openbaar gemaakt of ter kennis</w:t>
      </w:r>
      <w:r w:rsidR="000920A8" w:rsidRPr="00505775">
        <w:rPr>
          <w:rFonts w:ascii="Malgun Gothic" w:eastAsia="Malgun Gothic" w:hAnsi="Malgun Gothic"/>
        </w:rPr>
        <w:t xml:space="preserve"> </w:t>
      </w:r>
      <w:r w:rsidRPr="00505775">
        <w:rPr>
          <w:rFonts w:ascii="Malgun Gothic" w:eastAsia="Malgun Gothic" w:hAnsi="Malgun Gothic"/>
        </w:rPr>
        <w:t>van derden gebracht, tenzij uit de aard van de versterkte stukken anders voortvloeit.</w:t>
      </w:r>
    </w:p>
    <w:p w14:paraId="02332DDF" w14:textId="77777777" w:rsidR="000920A8" w:rsidRPr="00505775" w:rsidRDefault="000920A8" w:rsidP="000920A8">
      <w:pPr>
        <w:pStyle w:val="Geenafstand"/>
        <w:rPr>
          <w:rFonts w:ascii="Malgun Gothic" w:eastAsia="Malgun Gothic" w:hAnsi="Malgun Gothic"/>
        </w:rPr>
      </w:pPr>
    </w:p>
    <w:p w14:paraId="7B24A256"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3. Opdrachtnemer heeft het recht de door de uitvoering van een overeenkomst aan zijn zijde</w:t>
      </w:r>
    </w:p>
    <w:p w14:paraId="4774B3DB"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toegenomen kennis ook voor andere doeleinden te gebruiken, voor zover hierbij geen strikt</w:t>
      </w:r>
    </w:p>
    <w:p w14:paraId="6324A0B6"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vertrouwelijke informatie van de Opdrachtgever ter kennis van derden wordt gebracht.</w:t>
      </w:r>
    </w:p>
    <w:p w14:paraId="6AE3AF40" w14:textId="77777777" w:rsidR="000920A8" w:rsidRPr="00505775" w:rsidRDefault="000920A8" w:rsidP="000920A8">
      <w:pPr>
        <w:pStyle w:val="Geenafstand"/>
        <w:rPr>
          <w:rFonts w:ascii="Malgun Gothic" w:eastAsia="Malgun Gothic" w:hAnsi="Malgun Gothic"/>
        </w:rPr>
      </w:pPr>
    </w:p>
    <w:p w14:paraId="0F366340" w14:textId="3BC72906" w:rsidR="00C02DC6" w:rsidRPr="00505775" w:rsidRDefault="00C02DC6" w:rsidP="000920A8">
      <w:pPr>
        <w:pStyle w:val="Geenafstand"/>
        <w:jc w:val="center"/>
        <w:rPr>
          <w:rFonts w:ascii="Malgun Gothic" w:eastAsia="Malgun Gothic" w:hAnsi="Malgun Gothic"/>
          <w:b/>
          <w:bCs/>
          <w:color w:val="009F4D"/>
        </w:rPr>
      </w:pPr>
      <w:r w:rsidRPr="00505775">
        <w:rPr>
          <w:rFonts w:ascii="Malgun Gothic" w:eastAsia="Malgun Gothic" w:hAnsi="Malgun Gothic"/>
          <w:b/>
          <w:bCs/>
          <w:color w:val="009F4D"/>
        </w:rPr>
        <w:t>Artikel 12 Toepasselijk recht en geschillen</w:t>
      </w:r>
    </w:p>
    <w:p w14:paraId="627D9EDF" w14:textId="77777777" w:rsidR="000920A8" w:rsidRPr="00505775" w:rsidRDefault="000920A8" w:rsidP="000920A8">
      <w:pPr>
        <w:pStyle w:val="Geenafstand"/>
        <w:jc w:val="center"/>
        <w:rPr>
          <w:rFonts w:ascii="Malgun Gothic" w:eastAsia="Malgun Gothic" w:hAnsi="Malgun Gothic"/>
          <w:b/>
          <w:bCs/>
          <w:color w:val="009F4D"/>
        </w:rPr>
      </w:pPr>
    </w:p>
    <w:p w14:paraId="38FC77BD" w14:textId="527CE3C4"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 Op alle rechtsbetrekkingen waarbij Opdrachtnemer partij is, is uitsluitend het Nederlands recht</w:t>
      </w:r>
      <w:r w:rsidR="000920A8" w:rsidRPr="00505775">
        <w:rPr>
          <w:rFonts w:ascii="Malgun Gothic" w:eastAsia="Malgun Gothic" w:hAnsi="Malgun Gothic"/>
        </w:rPr>
        <w:t xml:space="preserve"> </w:t>
      </w:r>
      <w:r w:rsidRPr="00505775">
        <w:rPr>
          <w:rFonts w:ascii="Malgun Gothic" w:eastAsia="Malgun Gothic" w:hAnsi="Malgun Gothic"/>
        </w:rPr>
        <w:t>van toepassing, ook indien aan een verbintenis geheel of gedeeltelijk in het buitenland</w:t>
      </w:r>
    </w:p>
    <w:p w14:paraId="488A72E3"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uitvoering wordt gegeven of indien de bij de rechtsbetrekking betrokken partij aldaar</w:t>
      </w:r>
    </w:p>
    <w:p w14:paraId="02665785"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woonplaats heeft. De toepasselijkheid van het Weens Koopverdrag wordt uitgesloten.</w:t>
      </w:r>
    </w:p>
    <w:p w14:paraId="11E80E86" w14:textId="77777777" w:rsidR="000920A8" w:rsidRPr="00505775" w:rsidRDefault="000920A8" w:rsidP="000920A8">
      <w:pPr>
        <w:pStyle w:val="Geenafstand"/>
        <w:rPr>
          <w:rFonts w:ascii="Malgun Gothic" w:eastAsia="Malgun Gothic" w:hAnsi="Malgun Gothic"/>
        </w:rPr>
      </w:pPr>
    </w:p>
    <w:p w14:paraId="2877454A" w14:textId="5B026135"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2. De rechter in de vestigingsplaats van Opdrachtnemer is bij uitsluiting bevoegd van geschillen</w:t>
      </w:r>
      <w:r w:rsidR="000920A8" w:rsidRPr="00505775">
        <w:rPr>
          <w:rFonts w:ascii="Malgun Gothic" w:eastAsia="Malgun Gothic" w:hAnsi="Malgun Gothic"/>
        </w:rPr>
        <w:t xml:space="preserve"> </w:t>
      </w:r>
      <w:r w:rsidRPr="00505775">
        <w:rPr>
          <w:rFonts w:ascii="Malgun Gothic" w:eastAsia="Malgun Gothic" w:hAnsi="Malgun Gothic"/>
        </w:rPr>
        <w:t>kennis te nemen, tenzij de wet dwingend anders voorschrijft. Niettemin heeft Opdrachtnemer</w:t>
      </w:r>
      <w:r w:rsidR="000920A8" w:rsidRPr="00505775">
        <w:rPr>
          <w:rFonts w:ascii="Malgun Gothic" w:eastAsia="Malgun Gothic" w:hAnsi="Malgun Gothic"/>
        </w:rPr>
        <w:t xml:space="preserve"> </w:t>
      </w:r>
      <w:r w:rsidRPr="00505775">
        <w:rPr>
          <w:rFonts w:ascii="Malgun Gothic" w:eastAsia="Malgun Gothic" w:hAnsi="Malgun Gothic"/>
        </w:rPr>
        <w:t>het recht het geschil voor te leggen aan de volgens de wet bevoegde rechter.</w:t>
      </w:r>
    </w:p>
    <w:p w14:paraId="05581642" w14:textId="77777777" w:rsidR="000920A8" w:rsidRPr="00505775" w:rsidRDefault="000920A8" w:rsidP="000920A8">
      <w:pPr>
        <w:pStyle w:val="Geenafstand"/>
        <w:rPr>
          <w:rFonts w:ascii="Malgun Gothic" w:eastAsia="Malgun Gothic" w:hAnsi="Malgun Gothic"/>
        </w:rPr>
      </w:pPr>
    </w:p>
    <w:p w14:paraId="02A9F896"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3. Partijen zullen eerst een beroep op de rechter doen nadat zij zich tot het uiterste hebben</w:t>
      </w:r>
    </w:p>
    <w:p w14:paraId="4DB237A8" w14:textId="77777777"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ingespannen een geschil in onderling overleg te beslechten.</w:t>
      </w:r>
    </w:p>
    <w:p w14:paraId="71D0CD0D" w14:textId="77777777" w:rsidR="000920A8" w:rsidRPr="00505775" w:rsidRDefault="000920A8" w:rsidP="000920A8">
      <w:pPr>
        <w:pStyle w:val="Geenafstand"/>
        <w:rPr>
          <w:rFonts w:ascii="Malgun Gothic" w:eastAsia="Malgun Gothic" w:hAnsi="Malgun Gothic"/>
        </w:rPr>
      </w:pPr>
    </w:p>
    <w:p w14:paraId="490E0578" w14:textId="72575A64" w:rsidR="00C02DC6" w:rsidRPr="00505775" w:rsidRDefault="00C02DC6" w:rsidP="000920A8">
      <w:pPr>
        <w:pStyle w:val="Geenafstand"/>
        <w:jc w:val="center"/>
        <w:rPr>
          <w:rFonts w:ascii="Malgun Gothic" w:eastAsia="Malgun Gothic" w:hAnsi="Malgun Gothic"/>
          <w:b/>
          <w:bCs/>
          <w:color w:val="009F4D"/>
        </w:rPr>
      </w:pPr>
      <w:r w:rsidRPr="00505775">
        <w:rPr>
          <w:rFonts w:ascii="Malgun Gothic" w:eastAsia="Malgun Gothic" w:hAnsi="Malgun Gothic"/>
          <w:b/>
          <w:bCs/>
          <w:color w:val="009F4D"/>
        </w:rPr>
        <w:t>Artikel 13 Vindplaats en wijziging algemene voorwaarden</w:t>
      </w:r>
    </w:p>
    <w:p w14:paraId="1C33931C" w14:textId="77777777" w:rsidR="000920A8" w:rsidRPr="00505775" w:rsidRDefault="000920A8" w:rsidP="000920A8">
      <w:pPr>
        <w:pStyle w:val="Geenafstand"/>
        <w:jc w:val="center"/>
        <w:rPr>
          <w:rFonts w:ascii="Malgun Gothic" w:eastAsia="Malgun Gothic" w:hAnsi="Malgun Gothic"/>
          <w:b/>
          <w:bCs/>
          <w:color w:val="009F4D"/>
        </w:rPr>
      </w:pPr>
    </w:p>
    <w:p w14:paraId="7A3CFB02" w14:textId="5912798B"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1. Van toepassing is steeds de laatst gedeponeerde versie c.q. de versie zoals die gold ten tijde</w:t>
      </w:r>
      <w:r w:rsidR="000920A8" w:rsidRPr="00505775">
        <w:rPr>
          <w:rFonts w:ascii="Malgun Gothic" w:eastAsia="Malgun Gothic" w:hAnsi="Malgun Gothic"/>
        </w:rPr>
        <w:t xml:space="preserve"> </w:t>
      </w:r>
      <w:r w:rsidRPr="00505775">
        <w:rPr>
          <w:rFonts w:ascii="Malgun Gothic" w:eastAsia="Malgun Gothic" w:hAnsi="Malgun Gothic"/>
        </w:rPr>
        <w:t>van de totstandkoming van de rechtsbetrekking met Opdrachtnemer.</w:t>
      </w:r>
    </w:p>
    <w:p w14:paraId="5016F658" w14:textId="77777777" w:rsidR="000920A8" w:rsidRPr="00505775" w:rsidRDefault="000920A8" w:rsidP="000920A8">
      <w:pPr>
        <w:pStyle w:val="Geenafstand"/>
        <w:rPr>
          <w:rFonts w:ascii="Malgun Gothic" w:eastAsia="Malgun Gothic" w:hAnsi="Malgun Gothic"/>
        </w:rPr>
      </w:pPr>
    </w:p>
    <w:p w14:paraId="10768320" w14:textId="34CDA3F0"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2. De Nederlandse tekst van de algemene voorwaarden is steeds bepalend voor de uitleg</w:t>
      </w:r>
    </w:p>
    <w:p w14:paraId="37C6BFFB" w14:textId="2D911ECB" w:rsidR="00C02DC6" w:rsidRPr="00505775" w:rsidRDefault="00C02DC6" w:rsidP="000920A8">
      <w:pPr>
        <w:pStyle w:val="Geenafstand"/>
        <w:rPr>
          <w:rFonts w:ascii="Malgun Gothic" w:eastAsia="Malgun Gothic" w:hAnsi="Malgun Gothic"/>
        </w:rPr>
      </w:pPr>
      <w:r w:rsidRPr="00505775">
        <w:rPr>
          <w:rFonts w:ascii="Malgun Gothic" w:eastAsia="Malgun Gothic" w:hAnsi="Malgun Gothic"/>
        </w:rPr>
        <w:t>daarvan.</w:t>
      </w:r>
    </w:p>
    <w:sectPr w:rsidR="00C02DC6" w:rsidRPr="00505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C6"/>
    <w:rsid w:val="000920A8"/>
    <w:rsid w:val="000E642C"/>
    <w:rsid w:val="002C10A0"/>
    <w:rsid w:val="0047197C"/>
    <w:rsid w:val="00505775"/>
    <w:rsid w:val="00673FBD"/>
    <w:rsid w:val="007760DD"/>
    <w:rsid w:val="00801B04"/>
    <w:rsid w:val="00850796"/>
    <w:rsid w:val="0098515F"/>
    <w:rsid w:val="00A02F5F"/>
    <w:rsid w:val="00BF02B4"/>
    <w:rsid w:val="00C02DC6"/>
    <w:rsid w:val="00E00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1584"/>
  <w15:chartTrackingRefBased/>
  <w15:docId w15:val="{A170D900-CB02-4132-8156-D2C4A23F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1B04"/>
    <w:pPr>
      <w:keepNext/>
      <w:keepLines/>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BF02B4"/>
    <w:pPr>
      <w:keepNext/>
      <w:keepLines/>
      <w:spacing w:before="40" w:after="0"/>
      <w:outlineLvl w:val="1"/>
    </w:pPr>
    <w:rPr>
      <w:rFonts w:eastAsiaTheme="majorEastAsia" w:cstheme="majorBidi"/>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1B04"/>
    <w:rPr>
      <w:rFonts w:eastAsiaTheme="majorEastAsia" w:cstheme="majorBidi"/>
      <w:b/>
      <w:szCs w:val="32"/>
    </w:rPr>
  </w:style>
  <w:style w:type="character" w:customStyle="1" w:styleId="Kop2Char">
    <w:name w:val="Kop 2 Char"/>
    <w:basedOn w:val="Standaardalinea-lettertype"/>
    <w:link w:val="Kop2"/>
    <w:uiPriority w:val="9"/>
    <w:rsid w:val="00BF02B4"/>
    <w:rPr>
      <w:rFonts w:eastAsiaTheme="majorEastAsia" w:cstheme="majorBidi"/>
      <w:sz w:val="20"/>
      <w:szCs w:val="26"/>
    </w:rPr>
  </w:style>
  <w:style w:type="paragraph" w:customStyle="1" w:styleId="Kop20">
    <w:name w:val="Kop2"/>
    <w:basedOn w:val="Geenafstand"/>
    <w:next w:val="Geenafstand"/>
    <w:link w:val="Kop2Char0"/>
    <w:qFormat/>
    <w:rsid w:val="00801B04"/>
    <w:pPr>
      <w:spacing w:after="480"/>
    </w:pPr>
    <w:rPr>
      <w:rFonts w:eastAsia="Times New Roman" w:cs="Arial"/>
      <w:b/>
      <w:bCs/>
      <w:kern w:val="32"/>
      <w:sz w:val="20"/>
      <w:szCs w:val="52"/>
      <w:lang w:eastAsia="nl-NL"/>
    </w:rPr>
  </w:style>
  <w:style w:type="character" w:customStyle="1" w:styleId="Kop2Char0">
    <w:name w:val="Kop2 Char"/>
    <w:link w:val="Kop20"/>
    <w:rsid w:val="00801B04"/>
    <w:rPr>
      <w:rFonts w:eastAsia="Times New Roman" w:cs="Arial"/>
      <w:b/>
      <w:bCs/>
      <w:kern w:val="32"/>
      <w:sz w:val="20"/>
      <w:szCs w:val="52"/>
      <w:lang w:eastAsia="nl-NL"/>
    </w:rPr>
  </w:style>
  <w:style w:type="paragraph" w:styleId="Geenafstand">
    <w:name w:val="No Spacing"/>
    <w:uiPriority w:val="1"/>
    <w:qFormat/>
    <w:rsid w:val="00801B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3502</Words>
  <Characters>19262</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Hendriks</dc:creator>
  <cp:keywords/>
  <dc:description/>
  <cp:lastModifiedBy>Peggy Hendriks</cp:lastModifiedBy>
  <cp:revision>1</cp:revision>
  <dcterms:created xsi:type="dcterms:W3CDTF">2023-01-29T12:23:00Z</dcterms:created>
  <dcterms:modified xsi:type="dcterms:W3CDTF">2023-01-29T12:47:00Z</dcterms:modified>
</cp:coreProperties>
</file>